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C787" w14:textId="414A4C4B" w:rsidR="00E93D4F" w:rsidRPr="00EE6B7D" w:rsidRDefault="00E93D4F" w:rsidP="00E93D4F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uk-UA"/>
        </w:rPr>
      </w:pPr>
      <w:r w:rsidRPr="00EE6B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uk-UA"/>
        </w:rPr>
        <w:t>Звіт</w:t>
      </w:r>
    </w:p>
    <w:p w14:paraId="39A74176" w14:textId="77777777" w:rsidR="00E93D4F" w:rsidRPr="00EE6B7D" w:rsidRDefault="00E93D4F" w:rsidP="00E93D4F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результати розгляду звернень громадян у </w:t>
      </w:r>
    </w:p>
    <w:p w14:paraId="60872747" w14:textId="73C0A4C3" w:rsidR="00E93D4F" w:rsidRPr="00EE6B7D" w:rsidRDefault="00E93D4F" w:rsidP="00E93D4F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Національній службі здоров’я України за </w:t>
      </w:r>
      <w:r w:rsidR="00016C7A"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 місяців</w:t>
      </w:r>
      <w:r w:rsidR="00A42CC2"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A42CC2"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 w:rsidR="00A42CC2"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</w:t>
      </w:r>
      <w:r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="00A42CC2" w:rsidRPr="00EE6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</w:p>
    <w:p w14:paraId="3BFABFB6" w14:textId="77777777" w:rsidR="00E93D4F" w:rsidRPr="00EE6B7D" w:rsidRDefault="00E93D4F" w:rsidP="00E93D4F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EC16115" w14:textId="26FE19CF" w:rsidR="00CD471A" w:rsidRPr="00EE6B7D" w:rsidRDefault="00117A2B" w:rsidP="009670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n144"/>
      <w:bookmarkEnd w:id="0"/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Загалом</w:t>
      </w:r>
      <w:r w:rsidR="00170624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r w:rsidR="00016C7A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місяців</w:t>
      </w:r>
      <w:r w:rsidR="002F60A0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</w:t>
      </w:r>
      <w:r w:rsidR="00383340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2F60A0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</w:t>
      </w:r>
      <w:r w:rsidR="002F60A0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="00383340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2F60A0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розгляд до </w:t>
      </w:r>
      <w:r w:rsidR="006E4B47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Національної служби здоров’я України (далі –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НСЗУ</w:t>
      </w:r>
      <w:r w:rsidR="006E4B47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надійшло </w:t>
      </w:r>
      <w:r w:rsidR="00016C7A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</w:t>
      </w:r>
      <w:r w:rsidR="009D6F57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016C7A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372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4231F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звернен</w:t>
      </w:r>
      <w:r w:rsidR="002F60A0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ня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громадян.</w:t>
      </w:r>
      <w:r w:rsidR="00EF4C20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D5D" w:rsidRPr="00EE6B7D">
        <w:rPr>
          <w:rFonts w:ascii="Times New Roman" w:hAnsi="Times New Roman" w:cs="Times New Roman"/>
          <w:color w:val="000000"/>
          <w:sz w:val="24"/>
          <w:szCs w:val="24"/>
        </w:rPr>
        <w:t>З них</w:t>
      </w:r>
      <w:r w:rsidR="008D4920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C7A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</w:t>
      </w:r>
      <w:r w:rsidR="009D6F57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E72BF4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016C7A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194F47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2E442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E4421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заяв (клопотань), </w:t>
      </w:r>
      <w:r w:rsidR="00016C7A" w:rsidRPr="00EE6B7D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CE05D2" w:rsidRPr="00EE6B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D4920" w:rsidRPr="00EE6B7D">
        <w:rPr>
          <w:rFonts w:ascii="Times New Roman" w:hAnsi="Times New Roman" w:cs="Times New Roman"/>
          <w:color w:val="000000"/>
          <w:sz w:val="24"/>
          <w:szCs w:val="24"/>
        </w:rPr>
        <w:t>пропозиці</w:t>
      </w:r>
      <w:r w:rsidR="00016C7A" w:rsidRPr="00EE6B7D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="002E4421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(зауважен</w:t>
      </w:r>
      <w:r w:rsidR="00016C7A" w:rsidRPr="00EE6B7D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="002E4421" w:rsidRPr="00EE6B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12D5D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r w:rsidR="00016C7A" w:rsidRPr="00EE6B7D">
        <w:rPr>
          <w:rFonts w:ascii="Times New Roman" w:hAnsi="Times New Roman" w:cs="Times New Roman"/>
          <w:color w:val="000000"/>
          <w:sz w:val="24"/>
          <w:szCs w:val="24"/>
        </w:rPr>
        <w:t>962</w:t>
      </w:r>
      <w:r w:rsidR="00812D5D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скарг</w:t>
      </w:r>
      <w:r w:rsidR="00016C7A" w:rsidRPr="00EE6B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12D5D" w:rsidRPr="00EE6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E28C7" w14:textId="53B60595" w:rsidR="007F76E8" w:rsidRPr="00EE6B7D" w:rsidRDefault="007F76E8" w:rsidP="007F76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Порівняно з попереднім звітним періодом (9 місяців 2021 року) загальна кількість звернень зросла </w:t>
      </w:r>
      <w:r w:rsidR="00FD05D5" w:rsidRPr="00EE6B7D">
        <w:rPr>
          <w:rFonts w:ascii="Times New Roman" w:hAnsi="Times New Roman" w:cs="Times New Roman"/>
          <w:color w:val="000000"/>
          <w:sz w:val="24"/>
          <w:szCs w:val="24"/>
        </w:rPr>
        <w:t>більш ніж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у 2 рази (з </w:t>
      </w:r>
      <w:r w:rsidR="00DB55CF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9 889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звернень).</w:t>
      </w:r>
    </w:p>
    <w:p w14:paraId="1E674EEE" w14:textId="30C7CA32" w:rsidR="00BE3FE6" w:rsidRPr="00EE6B7D" w:rsidRDefault="009B3D08" w:rsidP="00BE3F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Із загальної кількості звернень, що надійшли </w:t>
      </w:r>
      <w:r w:rsidR="00262F16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7C10D3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місяців</w:t>
      </w:r>
      <w:r w:rsidR="00CC4F93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2022 року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3DC0" w:rsidRPr="00EE6B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7014" w:rsidRPr="00EE6B7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D77EE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звернен</w:t>
      </w:r>
      <w:r w:rsidR="006D7014" w:rsidRPr="00EE6B7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B5ABA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було вирішено позитивно</w:t>
      </w:r>
      <w:r w:rsidR="00F5507F" w:rsidRPr="00EE6B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5ABA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у відповідь на </w:t>
      </w:r>
      <w:r w:rsidR="00743DC0" w:rsidRPr="00EE6B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7014" w:rsidRPr="00EE6B7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43DC0" w:rsidRPr="00EE6B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7014" w:rsidRPr="00EE6B7D">
        <w:rPr>
          <w:rFonts w:ascii="Times New Roman" w:hAnsi="Times New Roman" w:cs="Times New Roman"/>
          <w:color w:val="000000"/>
          <w:sz w:val="24"/>
          <w:szCs w:val="24"/>
        </w:rPr>
        <w:t>467</w:t>
      </w:r>
      <w:r w:rsidR="00C3782D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ABA" w:rsidRPr="00EE6B7D">
        <w:rPr>
          <w:rFonts w:ascii="Times New Roman" w:hAnsi="Times New Roman" w:cs="Times New Roman"/>
          <w:color w:val="000000"/>
          <w:sz w:val="24"/>
          <w:szCs w:val="24"/>
        </w:rPr>
        <w:t>звернен</w:t>
      </w:r>
      <w:r w:rsidR="003A6FFE" w:rsidRPr="00EE6B7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B5ABA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бу</w:t>
      </w:r>
      <w:r w:rsidR="00F5507F" w:rsidRPr="00EE6B7D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="00BE3FE6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надан</w:t>
      </w:r>
      <w:r w:rsidR="00F5507F" w:rsidRPr="00EE6B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E3FE6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необхідні роз’яснення, </w:t>
      </w:r>
      <w:r w:rsidR="006D7014" w:rsidRPr="00EE6B7D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ED77EE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звернень</w:t>
      </w:r>
      <w:r w:rsidR="00BE3FE6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були переслані за належністю відповідно до статті 7 Закону Ук</w:t>
      </w:r>
      <w:r w:rsidR="00D324BC" w:rsidRPr="00EE6B7D">
        <w:rPr>
          <w:rFonts w:ascii="Times New Roman" w:hAnsi="Times New Roman" w:cs="Times New Roman"/>
          <w:color w:val="000000"/>
          <w:sz w:val="24"/>
          <w:szCs w:val="24"/>
        </w:rPr>
        <w:t>раїни «Про звернення громадян».</w:t>
      </w:r>
    </w:p>
    <w:p w14:paraId="47D75258" w14:textId="30CC2A1F" w:rsidR="00597F1B" w:rsidRPr="00EE6B7D" w:rsidRDefault="0013029A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Класифікація 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>звернень за адміністративно</w:t>
      </w:r>
      <w:r w:rsidR="00EE5A1B" w:rsidRPr="00EE6B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територіальною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ознакою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(місце проживання/перебування </w:t>
      </w:r>
      <w:r w:rsidR="00884F64" w:rsidRPr="00EE6B7D">
        <w:rPr>
          <w:rFonts w:ascii="Times New Roman" w:hAnsi="Times New Roman" w:cs="Times New Roman"/>
          <w:color w:val="000000"/>
          <w:sz w:val="24"/>
          <w:szCs w:val="24"/>
        </w:rPr>
        <w:t>автора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не є показовою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, оскільки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переважна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більшість звернень надходять електронною поштою </w:t>
      </w:r>
      <w:r w:rsidR="00BE2324" w:rsidRPr="00EE6B7D">
        <w:rPr>
          <w:rFonts w:ascii="Times New Roman" w:hAnsi="Times New Roman" w:cs="Times New Roman"/>
          <w:color w:val="000000"/>
          <w:sz w:val="24"/>
          <w:szCs w:val="24"/>
        </w:rPr>
        <w:t>і автори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вказують лише електронну адресу для надання відповіді. При цьому найбільше звернень надійшло від жителів </w:t>
      </w:r>
      <w:r w:rsidR="00762E8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 Києва (</w:t>
      </w:r>
      <w:r w:rsidR="00654989" w:rsidRPr="00EE6B7D">
        <w:rPr>
          <w:rFonts w:ascii="Times New Roman" w:eastAsia="Times New Roman" w:hAnsi="Times New Roman" w:cs="Times New Roman"/>
          <w:sz w:val="24"/>
          <w:szCs w:val="24"/>
          <w:lang w:eastAsia="uk-UA"/>
        </w:rPr>
        <w:t>501</w:t>
      </w:r>
      <w:r w:rsidR="00762E81" w:rsidRPr="00EE6B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>Дніпропетровської (</w:t>
      </w:r>
      <w:r w:rsidR="00654989" w:rsidRPr="00EE6B7D">
        <w:rPr>
          <w:rFonts w:ascii="Times New Roman" w:hAnsi="Times New Roman" w:cs="Times New Roman"/>
          <w:color w:val="000000"/>
          <w:sz w:val="24"/>
          <w:szCs w:val="24"/>
        </w:rPr>
        <w:t>285</w:t>
      </w:r>
      <w:r w:rsidR="00597F1B" w:rsidRPr="00EE6B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97F1B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E2324" w:rsidRPr="00EE6B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="00654989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Київської</w:t>
      </w:r>
      <w:r w:rsidR="00D50FA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E2324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област</w:t>
      </w:r>
      <w:r w:rsidR="00762E8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ей</w:t>
      </w:r>
      <w:r w:rsidR="00BE2324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50FA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654989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247</w:t>
      </w:r>
      <w:r w:rsidR="00BE2324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597F1B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Найменше звернень надійшло з </w:t>
      </w:r>
      <w:r w:rsidR="00762E8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Луганської</w:t>
      </w:r>
      <w:r w:rsidR="00D50FA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BE1DA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</w:t>
      </w:r>
      <w:r w:rsidR="00D50FA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420578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762E8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Чернівецької</w:t>
      </w:r>
      <w:r w:rsidR="00420578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BE1DA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34</w:t>
      </w:r>
      <w:r w:rsidR="00420578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та </w:t>
      </w:r>
      <w:r w:rsidR="00BE1DA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Херсонської</w:t>
      </w:r>
      <w:r w:rsidR="00420578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BE1DA1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37</w:t>
      </w:r>
      <w:r w:rsidR="00420578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областей</w:t>
      </w:r>
      <w:r w:rsidR="00597F1B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EC9FB48" w14:textId="77777777" w:rsidR="00597F1B" w:rsidRPr="00EE6B7D" w:rsidRDefault="00597F1B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своїх зверненнях громадяни найбільш часто піднімали питання стосовно: </w:t>
      </w:r>
    </w:p>
    <w:p w14:paraId="3B9ADCA7" w14:textId="27DE594D" w:rsidR="00171CD2" w:rsidRPr="00EE6B7D" w:rsidRDefault="00F82D04" w:rsidP="00BD2A6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необхідності </w:t>
      </w:r>
      <w:r w:rsidR="00171CD2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виправ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лення тих чи інших</w:t>
      </w:r>
      <w:r w:rsidR="00171CD2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помил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="00171CD2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 у персональних даних громадян, що містяться реєстрах центральної бази даних електронної системи охорони здоров’я</w:t>
      </w:r>
      <w:r w:rsidR="00171CD2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14:paraId="517DB07F" w14:textId="65A32576" w:rsidR="00171CD2" w:rsidRPr="00EE6B7D" w:rsidRDefault="00171CD2" w:rsidP="00BD2A6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роз’яснень з приводу неможливості згенерувати COVID-сертифікат на платформі «Дія»;</w:t>
      </w:r>
    </w:p>
    <w:p w14:paraId="27085713" w14:textId="61FBD7CA" w:rsidR="00597F1B" w:rsidRPr="00EE6B7D" w:rsidRDefault="00597F1B" w:rsidP="00BD2A6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скарг на дії/бездіяльність медичних працівників та надавачів медичних послуг з різних підстав (неналежна якість наданих послуг, вимагання коштів, самостійного придбання </w:t>
      </w:r>
      <w:r w:rsidR="002D418B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лікарських засобів,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розхідних матеріалів, відмов у наданні/безоплатному наданні медичних послуг з гарантованих пакетів);</w:t>
      </w:r>
    </w:p>
    <w:p w14:paraId="7C153BE4" w14:textId="77777777" w:rsidR="00743DC0" w:rsidRPr="00EE6B7D" w:rsidRDefault="00743DC0" w:rsidP="002D505E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можливостей відшкодування коштів, витрачених пацієнтами на лікування, у тому числі від </w:t>
      </w:r>
      <w:proofErr w:type="spellStart"/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інфекції COVID-19;</w:t>
      </w:r>
    </w:p>
    <w:p w14:paraId="648FD194" w14:textId="539AFE29" w:rsidR="00390D20" w:rsidRPr="00EE6B7D" w:rsidRDefault="00390D20" w:rsidP="002D505E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можливост</w:t>
      </w:r>
      <w:r w:rsidR="00F82D04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ей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безоплатного забезпечення необхідними лікарськими засобами та медичними послугами</w:t>
      </w:r>
      <w:r w:rsidR="00743DC0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51FA243" w14:textId="77777777" w:rsidR="00597F1B" w:rsidRPr="00EE6B7D" w:rsidRDefault="00597F1B" w:rsidP="00B97F89">
      <w:pPr>
        <w:shd w:val="clear" w:color="auto" w:fill="FFFFFF"/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 основних причин звернень громадян до НСЗУ слід виділити: </w:t>
      </w:r>
    </w:p>
    <w:p w14:paraId="674C1E1F" w14:textId="52E42DFC" w:rsidR="00A836F2" w:rsidRPr="00EE6B7D" w:rsidRDefault="00A836F2" w:rsidP="00BD2A63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здійснення заходів з протидії пандемії </w:t>
      </w:r>
      <w:proofErr w:type="spellStart"/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коронавірусної</w:t>
      </w:r>
      <w:proofErr w:type="spellEnd"/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інфекції COVID-</w:t>
      </w:r>
      <w:r w:rsidR="00947D39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19;</w:t>
      </w:r>
    </w:p>
    <w:p w14:paraId="79A09BDC" w14:textId="25F163CE" w:rsidR="00597F1B" w:rsidRPr="00EE6B7D" w:rsidRDefault="00597F1B" w:rsidP="00BD2A63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невдоволення пацієнтів обсягом та якістю отримання медичних послуг, зокрема, численними ситуаціями пов’язаними з вимаганням оплати, самостійного придбання </w:t>
      </w:r>
      <w:r w:rsidR="002D418B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лікарських засобів, розхідних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матеріалів, та, у деяких випадках, відмовами у наданні певних медичних пос</w:t>
      </w:r>
      <w:r w:rsidR="00947D39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луг у закладах охорони здоров’я.</w:t>
      </w:r>
    </w:p>
    <w:p w14:paraId="3BC567F6" w14:textId="7FC05673" w:rsidR="00DE2D67" w:rsidRPr="00EE6B7D" w:rsidRDefault="00DE2D67" w:rsidP="00DE2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</w:t>
      </w:r>
      <w:r w:rsidR="00C55B18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 місяців</w:t>
      </w:r>
      <w:r w:rsidR="002D418B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2022 року </w:t>
      </w:r>
      <w:r w:rsidR="009F6C3C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НСЗУ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надійшло, також, </w:t>
      </w:r>
      <w:r w:rsidR="00B168F5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789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звернен</w:t>
      </w:r>
      <w:r w:rsidR="00CF436E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 </w:t>
      </w:r>
      <w:r w:rsidR="007202CE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пільгових категорій громадян</w:t>
      </w:r>
      <w:r w:rsidR="007202CE" w:rsidRPr="00EE6B7D">
        <w:rPr>
          <w:rFonts w:ascii="Times New Roman" w:hAnsi="Times New Roman" w:cs="Times New Roman"/>
          <w:sz w:val="24"/>
          <w:szCs w:val="24"/>
        </w:rPr>
        <w:t xml:space="preserve"> та людей, я</w:t>
      </w:r>
      <w:r w:rsidRPr="00EE6B7D">
        <w:rPr>
          <w:rFonts w:ascii="Times New Roman" w:hAnsi="Times New Roman" w:cs="Times New Roman"/>
          <w:sz w:val="24"/>
          <w:szCs w:val="24"/>
        </w:rPr>
        <w:t xml:space="preserve">кі потребують соціального захисту </w:t>
      </w:r>
      <w:r w:rsidR="007202CE" w:rsidRPr="00EE6B7D">
        <w:rPr>
          <w:rFonts w:ascii="Times New Roman" w:hAnsi="Times New Roman" w:cs="Times New Roman"/>
          <w:sz w:val="24"/>
          <w:szCs w:val="24"/>
        </w:rPr>
        <w:t>і</w:t>
      </w:r>
      <w:r w:rsidRPr="00EE6B7D">
        <w:rPr>
          <w:rFonts w:ascii="Times New Roman" w:hAnsi="Times New Roman" w:cs="Times New Roman"/>
          <w:sz w:val="24"/>
          <w:szCs w:val="24"/>
        </w:rPr>
        <w:t xml:space="preserve"> підтримки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Зміст питань, порушених у вказаних зверненнях, аналогічний змісту загальної маси звернень.</w:t>
      </w:r>
    </w:p>
    <w:p w14:paraId="266B2FAC" w14:textId="5CC97B70" w:rsidR="00597F1B" w:rsidRPr="00EE6B7D" w:rsidRDefault="00597F1B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Загальна кількість звернень громадян, що були подані до НСЗУ повторно, є </w:t>
      </w:r>
      <w:r w:rsidR="00E41D4A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відносно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незначною – </w:t>
      </w:r>
      <w:r w:rsidR="009A6EA9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A5798D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</w:t>
      </w:r>
      <w:r w:rsidR="009A6EA9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400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Здебільшого, основною причиною їх подання є прохання щодо надання НСЗУ додаткових роз’яснень до </w:t>
      </w:r>
      <w:r w:rsidR="00D33B4C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раніше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отриманих відповідей</w:t>
      </w:r>
      <w:r w:rsidR="000A6133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невдоволення результатами розгляду попередніх звернень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D43AC4A" w14:textId="457D30B2" w:rsidR="00597F1B" w:rsidRPr="00EE6B7D" w:rsidRDefault="00597F1B" w:rsidP="00597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B7D">
        <w:rPr>
          <w:rFonts w:ascii="Times New Roman" w:hAnsi="Times New Roman" w:cs="Times New Roman"/>
          <w:sz w:val="24"/>
          <w:szCs w:val="24"/>
        </w:rPr>
        <w:t xml:space="preserve">Щодо більшості порушених у зверненнях </w:t>
      </w:r>
      <w:r w:rsidR="00265E20" w:rsidRPr="00EE6B7D">
        <w:rPr>
          <w:rFonts w:ascii="Times New Roman" w:hAnsi="Times New Roman" w:cs="Times New Roman"/>
          <w:sz w:val="24"/>
          <w:szCs w:val="24"/>
        </w:rPr>
        <w:t>громадян</w:t>
      </w:r>
      <w:r w:rsidRPr="00EE6B7D">
        <w:rPr>
          <w:rFonts w:ascii="Times New Roman" w:hAnsi="Times New Roman" w:cs="Times New Roman"/>
          <w:sz w:val="24"/>
          <w:szCs w:val="24"/>
        </w:rPr>
        <w:t xml:space="preserve"> питань надаються відповідні роз’яснення. Якщо інформація, що міститься у зверненнях, вказує на можливе порушення умов договор</w:t>
      </w:r>
      <w:r w:rsidR="00265E20" w:rsidRPr="00EE6B7D">
        <w:rPr>
          <w:rFonts w:ascii="Times New Roman" w:hAnsi="Times New Roman" w:cs="Times New Roman"/>
          <w:sz w:val="24"/>
          <w:szCs w:val="24"/>
        </w:rPr>
        <w:t>ів</w:t>
      </w:r>
      <w:r w:rsidRPr="00EE6B7D">
        <w:rPr>
          <w:rFonts w:ascii="Times New Roman" w:hAnsi="Times New Roman" w:cs="Times New Roman"/>
          <w:sz w:val="24"/>
          <w:szCs w:val="24"/>
        </w:rPr>
        <w:t>, укладен</w:t>
      </w:r>
      <w:r w:rsidR="00265E20" w:rsidRPr="00EE6B7D">
        <w:rPr>
          <w:rFonts w:ascii="Times New Roman" w:hAnsi="Times New Roman" w:cs="Times New Roman"/>
          <w:sz w:val="24"/>
          <w:szCs w:val="24"/>
        </w:rPr>
        <w:t>их</w:t>
      </w:r>
      <w:r w:rsidRPr="00EE6B7D">
        <w:rPr>
          <w:rFonts w:ascii="Times New Roman" w:hAnsi="Times New Roman" w:cs="Times New Roman"/>
          <w:sz w:val="24"/>
          <w:szCs w:val="24"/>
        </w:rPr>
        <w:t xml:space="preserve"> між НСЗУ та надавачами медичних послуг</w:t>
      </w:r>
      <w:r w:rsidR="00265E20" w:rsidRPr="00EE6B7D">
        <w:rPr>
          <w:rFonts w:ascii="Times New Roman" w:hAnsi="Times New Roman" w:cs="Times New Roman"/>
          <w:sz w:val="24"/>
          <w:szCs w:val="24"/>
        </w:rPr>
        <w:t>,</w:t>
      </w:r>
      <w:r w:rsidRPr="00EE6B7D">
        <w:rPr>
          <w:rFonts w:ascii="Times New Roman" w:hAnsi="Times New Roman" w:cs="Times New Roman"/>
          <w:sz w:val="24"/>
          <w:szCs w:val="24"/>
        </w:rPr>
        <w:t xml:space="preserve"> </w:t>
      </w:r>
      <w:r w:rsidR="00265E20" w:rsidRPr="00EE6B7D">
        <w:rPr>
          <w:rFonts w:ascii="Times New Roman" w:hAnsi="Times New Roman" w:cs="Times New Roman"/>
          <w:sz w:val="24"/>
          <w:szCs w:val="24"/>
        </w:rPr>
        <w:t xml:space="preserve">таким надавачам </w:t>
      </w:r>
      <w:r w:rsidRPr="00EE6B7D">
        <w:rPr>
          <w:rFonts w:ascii="Times New Roman" w:hAnsi="Times New Roman" w:cs="Times New Roman"/>
          <w:sz w:val="24"/>
          <w:szCs w:val="24"/>
        </w:rPr>
        <w:lastRenderedPageBreak/>
        <w:t xml:space="preserve">надсилаються відповідні листи з вимогами надати пояснення щодо </w:t>
      </w:r>
      <w:r w:rsidR="00265E20" w:rsidRPr="00EE6B7D">
        <w:rPr>
          <w:rFonts w:ascii="Times New Roman" w:hAnsi="Times New Roman" w:cs="Times New Roman"/>
          <w:sz w:val="24"/>
          <w:szCs w:val="24"/>
        </w:rPr>
        <w:t>описаних</w:t>
      </w:r>
      <w:r w:rsidRPr="00EE6B7D">
        <w:rPr>
          <w:rFonts w:ascii="Times New Roman" w:hAnsi="Times New Roman" w:cs="Times New Roman"/>
          <w:sz w:val="24"/>
          <w:szCs w:val="24"/>
        </w:rPr>
        <w:t xml:space="preserve"> </w:t>
      </w:r>
      <w:r w:rsidR="00265E20" w:rsidRPr="00EE6B7D">
        <w:rPr>
          <w:rFonts w:ascii="Times New Roman" w:hAnsi="Times New Roman" w:cs="Times New Roman"/>
          <w:sz w:val="24"/>
          <w:szCs w:val="24"/>
        </w:rPr>
        <w:t xml:space="preserve">у зверненнях </w:t>
      </w:r>
      <w:r w:rsidRPr="00EE6B7D">
        <w:rPr>
          <w:rFonts w:ascii="Times New Roman" w:hAnsi="Times New Roman" w:cs="Times New Roman"/>
          <w:sz w:val="24"/>
          <w:szCs w:val="24"/>
        </w:rPr>
        <w:t xml:space="preserve">обставин та усунути виявлені порушення/недоліки. </w:t>
      </w:r>
    </w:p>
    <w:p w14:paraId="4FFC8151" w14:textId="56195D99" w:rsidR="004911E3" w:rsidRPr="00EE6B7D" w:rsidRDefault="004911E3" w:rsidP="004911E3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7D">
        <w:rPr>
          <w:rFonts w:ascii="Times New Roman" w:hAnsi="Times New Roman" w:cs="Times New Roman"/>
          <w:sz w:val="24"/>
          <w:szCs w:val="24"/>
        </w:rPr>
        <w:t>Незважаючи на призупинення у зв’язку з карантином особистого прийому громадян, усі</w:t>
      </w:r>
      <w:r w:rsidR="005B0468" w:rsidRPr="00EE6B7D">
        <w:rPr>
          <w:rFonts w:ascii="Times New Roman" w:hAnsi="Times New Roman" w:cs="Times New Roman"/>
          <w:sz w:val="24"/>
          <w:szCs w:val="24"/>
        </w:rPr>
        <w:t>м</w:t>
      </w:r>
      <w:r w:rsidRPr="00EE6B7D">
        <w:rPr>
          <w:rFonts w:ascii="Times New Roman" w:hAnsi="Times New Roman" w:cs="Times New Roman"/>
          <w:sz w:val="24"/>
          <w:szCs w:val="24"/>
        </w:rPr>
        <w:t xml:space="preserve"> громадян</w:t>
      </w:r>
      <w:r w:rsidR="005B0468" w:rsidRPr="00EE6B7D">
        <w:rPr>
          <w:rFonts w:ascii="Times New Roman" w:hAnsi="Times New Roman" w:cs="Times New Roman"/>
          <w:sz w:val="24"/>
          <w:szCs w:val="24"/>
        </w:rPr>
        <w:t>ам</w:t>
      </w:r>
      <w:r w:rsidRPr="00EE6B7D">
        <w:rPr>
          <w:rFonts w:ascii="Times New Roman" w:hAnsi="Times New Roman" w:cs="Times New Roman"/>
          <w:sz w:val="24"/>
          <w:szCs w:val="24"/>
        </w:rPr>
        <w:t xml:space="preserve">, які </w:t>
      </w:r>
      <w:r w:rsidR="00B06B55" w:rsidRPr="00EE6B7D">
        <w:rPr>
          <w:rFonts w:ascii="Times New Roman" w:hAnsi="Times New Roman" w:cs="Times New Roman"/>
          <w:sz w:val="24"/>
          <w:szCs w:val="24"/>
        </w:rPr>
        <w:t xml:space="preserve">до запровадження в Україні воєнного стану </w:t>
      </w:r>
      <w:r w:rsidRPr="00EE6B7D">
        <w:rPr>
          <w:rFonts w:ascii="Times New Roman" w:hAnsi="Times New Roman" w:cs="Times New Roman"/>
          <w:sz w:val="24"/>
          <w:szCs w:val="24"/>
        </w:rPr>
        <w:t xml:space="preserve">відвідували офіс НСЗУ з проханнями про отримання тієї чи іншої інформації </w:t>
      </w:r>
      <w:r w:rsidR="002A4EFD" w:rsidRPr="00EE6B7D">
        <w:rPr>
          <w:rFonts w:ascii="Times New Roman" w:hAnsi="Times New Roman" w:cs="Times New Roman"/>
          <w:sz w:val="24"/>
          <w:szCs w:val="24"/>
        </w:rPr>
        <w:t>або</w:t>
      </w:r>
      <w:r w:rsidRPr="00EE6B7D">
        <w:rPr>
          <w:rFonts w:ascii="Times New Roman" w:hAnsi="Times New Roman" w:cs="Times New Roman"/>
          <w:sz w:val="24"/>
          <w:szCs w:val="24"/>
        </w:rPr>
        <w:t xml:space="preserve"> роз’яснень, така інформація надавалась працівниками НСЗУ в робочому порядку.</w:t>
      </w:r>
      <w:r w:rsidR="00DA3153" w:rsidRPr="00EE6B7D">
        <w:rPr>
          <w:rFonts w:ascii="Times New Roman" w:hAnsi="Times New Roman" w:cs="Times New Roman"/>
          <w:sz w:val="24"/>
          <w:szCs w:val="24"/>
        </w:rPr>
        <w:t xml:space="preserve"> Після запровадження в Україні воєнного стану консул</w:t>
      </w:r>
      <w:r w:rsidR="00BE2818" w:rsidRPr="00EE6B7D">
        <w:rPr>
          <w:rFonts w:ascii="Times New Roman" w:hAnsi="Times New Roman" w:cs="Times New Roman"/>
          <w:sz w:val="24"/>
          <w:szCs w:val="24"/>
        </w:rPr>
        <w:t xml:space="preserve">ьтування громадян в офісі НСЗУ </w:t>
      </w:r>
      <w:r w:rsidR="005446A9" w:rsidRPr="00EE6B7D">
        <w:rPr>
          <w:rFonts w:ascii="Times New Roman" w:hAnsi="Times New Roman" w:cs="Times New Roman"/>
          <w:sz w:val="24"/>
          <w:szCs w:val="24"/>
        </w:rPr>
        <w:t xml:space="preserve">було відновлено у </w:t>
      </w:r>
      <w:r w:rsidR="00B06B55" w:rsidRPr="00EE6B7D">
        <w:rPr>
          <w:rFonts w:ascii="Times New Roman" w:hAnsi="Times New Roman" w:cs="Times New Roman"/>
          <w:sz w:val="24"/>
          <w:szCs w:val="24"/>
        </w:rPr>
        <w:t>квітні</w:t>
      </w:r>
      <w:r w:rsidR="005446A9" w:rsidRPr="00EE6B7D">
        <w:rPr>
          <w:rFonts w:ascii="Times New Roman" w:hAnsi="Times New Roman" w:cs="Times New Roman"/>
          <w:sz w:val="24"/>
          <w:szCs w:val="24"/>
        </w:rPr>
        <w:t xml:space="preserve"> 2022 року</w:t>
      </w:r>
      <w:r w:rsidR="00C55B18" w:rsidRPr="00EE6B7D">
        <w:rPr>
          <w:rFonts w:ascii="Times New Roman" w:hAnsi="Times New Roman" w:cs="Times New Roman"/>
          <w:sz w:val="24"/>
          <w:szCs w:val="24"/>
        </w:rPr>
        <w:t>, повноцінний особистий прийом громадян в НСЗУ відновлено у липні 2022 року.</w:t>
      </w:r>
    </w:p>
    <w:p w14:paraId="1AEDFE04" w14:textId="201BA600" w:rsidR="00597F1B" w:rsidRPr="00EE6B7D" w:rsidRDefault="00597F1B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Протягом звітного періоду працівниками управління документального забезпечення, публічної інформації та розгляду звернень громадян Адміністративного департаменту здійснювався постійний системний контроль за опрацюванням звернень громадян, що надходили до НСЗУ, у тому числі в частині дотримання строків надання відповідей. Разом з цим, </w:t>
      </w:r>
      <w:r w:rsidR="00A41053"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мали місце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випадки порушення строків підготовки і надання відповідей на звернення громадян. З виконавцями таких звернень проводилася відповідна робота з метою недопущення подібних випадків у майбутньому.</w:t>
      </w:r>
    </w:p>
    <w:p w14:paraId="5FBC0EF6" w14:textId="4A928DC3" w:rsidR="009D6F57" w:rsidRDefault="009D6F57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uk-UA"/>
        </w:rPr>
      </w:pPr>
    </w:p>
    <w:p w14:paraId="05999F0A" w14:textId="1D7567BD" w:rsidR="00BE765A" w:rsidRPr="00BE765A" w:rsidRDefault="00BE765A" w:rsidP="00BE7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Загальна кількість звернень громадян, що перебували на виконанні у структурних підрозділах НСЗУ у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кварталі 2022 року  – </w:t>
      </w:r>
      <w:r w:rsidRPr="00BE7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2 514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(з урахуванням тих, що надійшли у попередні періоди). Найбільше таких було у:</w:t>
      </w:r>
    </w:p>
    <w:p w14:paraId="717701DF" w14:textId="77777777" w:rsidR="00BE765A" w:rsidRPr="00BE765A" w:rsidRDefault="00BE765A" w:rsidP="00BE7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89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2193"/>
      </w:tblGrid>
      <w:tr w:rsidR="00BE765A" w:rsidRPr="00BE765A" w14:paraId="008C1F56" w14:textId="77777777" w:rsidTr="00BE765A">
        <w:trPr>
          <w:trHeight w:val="1240"/>
          <w:jc w:val="center"/>
        </w:trPr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AD89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Назва структурного підрозділу</w:t>
            </w:r>
          </w:p>
          <w:p w14:paraId="0C0165C5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9F9EE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Кількість звернень громадян, що підлягали виконанню у  </w:t>
            </w:r>
          </w:p>
          <w:p w14:paraId="0FE5DE41" w14:textId="3C196CB7" w:rsidR="00BE765A" w:rsidRPr="00BE765A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</w:t>
            </w: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кварталі 2022 року</w:t>
            </w:r>
          </w:p>
        </w:tc>
      </w:tr>
      <w:tr w:rsidR="00BE765A" w:rsidRPr="00BE765A" w14:paraId="51B328DB" w14:textId="77777777" w:rsidTr="00BE765A">
        <w:trPr>
          <w:trHeight w:val="3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D0CE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розвитку електронної системи охорони здоров’я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28E8" w14:textId="71E8A570" w:rsidR="00BE765A" w:rsidRPr="00BE765A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1 115</w:t>
            </w:r>
          </w:p>
        </w:tc>
      </w:tr>
      <w:tr w:rsidR="00BE765A" w:rsidRPr="00BE765A" w14:paraId="45406CA9" w14:textId="77777777" w:rsidTr="00BE765A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302D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Адміністративний департамент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074B" w14:textId="2A0AFBC4" w:rsidR="00BE765A" w:rsidRPr="00BE765A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625</w:t>
            </w:r>
          </w:p>
        </w:tc>
      </w:tr>
      <w:tr w:rsidR="00BE765A" w:rsidRPr="00BE765A" w14:paraId="1FA83576" w14:textId="77777777" w:rsidTr="00BE765A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73DF" w14:textId="77777777" w:rsidR="00BE765A" w:rsidRPr="00BE765A" w:rsidRDefault="00BE765A" w:rsidP="00BE76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Центральний міжрегіональний департамент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221B" w14:textId="23C77B15" w:rsidR="00BE765A" w:rsidRPr="00BE765A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</w:t>
            </w:r>
          </w:p>
        </w:tc>
      </w:tr>
      <w:tr w:rsidR="00BE765A" w:rsidRPr="00BE765A" w14:paraId="312A0B0F" w14:textId="77777777" w:rsidTr="00BE765A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4B5D" w14:textId="4A7B510F" w:rsidR="00BE765A" w:rsidRPr="00BE765A" w:rsidRDefault="00BE765A" w:rsidP="00BE76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Юридичний департамент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0879" w14:textId="77E189A8" w:rsidR="00BE765A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</w:tr>
      <w:tr w:rsidR="00BE765A" w:rsidRPr="00BE765A" w14:paraId="63778E44" w14:textId="77777777" w:rsidTr="00BE765A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A691" w14:textId="7688B778" w:rsidR="00BE765A" w:rsidRPr="00BE765A" w:rsidRDefault="00BE765A" w:rsidP="00BE765A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Східний </w:t>
            </w: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міжрегіональний департамент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D315" w14:textId="1FFBCFA6" w:rsidR="00BE765A" w:rsidRPr="00BE765A" w:rsidRDefault="00BE765A" w:rsidP="00BE76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</w:tr>
    </w:tbl>
    <w:p w14:paraId="67138238" w14:textId="77777777" w:rsidR="00BE765A" w:rsidRPr="00BE765A" w:rsidRDefault="00BE765A" w:rsidP="00BE7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3554B74" w14:textId="77777777" w:rsidR="00BE765A" w:rsidRPr="00EE6B7D" w:rsidRDefault="00BE765A" w:rsidP="00597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uk-UA"/>
        </w:rPr>
      </w:pPr>
    </w:p>
    <w:p w14:paraId="6F35043D" w14:textId="1588A257" w:rsidR="00153796" w:rsidRPr="00EE6B7D" w:rsidRDefault="00153796" w:rsidP="007A0E28">
      <w:pPr>
        <w:spacing w:after="0" w:line="240" w:lineRule="auto"/>
        <w:jc w:val="center"/>
        <w:rPr>
          <w:lang w:val="en-US"/>
        </w:rPr>
      </w:pPr>
      <w:r w:rsidRPr="00EE6B7D">
        <w:rPr>
          <w:lang w:val="en-US"/>
        </w:rPr>
        <w:t>____________________________________</w:t>
      </w:r>
    </w:p>
    <w:p w14:paraId="2CE3D005" w14:textId="3AB008EA" w:rsidR="00153796" w:rsidRPr="00EE6B7D" w:rsidRDefault="00153796" w:rsidP="007A0E28">
      <w:pPr>
        <w:spacing w:after="0" w:line="240" w:lineRule="auto"/>
        <w:jc w:val="center"/>
      </w:pPr>
    </w:p>
    <w:p w14:paraId="0E52BC39" w14:textId="170B8790" w:rsidR="00153796" w:rsidRPr="00EE6B7D" w:rsidRDefault="00153796" w:rsidP="007A0E28">
      <w:pPr>
        <w:spacing w:after="0" w:line="240" w:lineRule="auto"/>
        <w:jc w:val="center"/>
      </w:pPr>
    </w:p>
    <w:p w14:paraId="305C6346" w14:textId="6359449A" w:rsidR="00153796" w:rsidRPr="00EE6B7D" w:rsidRDefault="00153796" w:rsidP="007A0E28">
      <w:pPr>
        <w:spacing w:after="0" w:line="240" w:lineRule="auto"/>
        <w:jc w:val="center"/>
      </w:pPr>
    </w:p>
    <w:p w14:paraId="72A9AF6B" w14:textId="631C0DF0" w:rsidR="00153796" w:rsidRPr="00EE6B7D" w:rsidRDefault="00153796" w:rsidP="007A0E28">
      <w:pPr>
        <w:spacing w:after="0" w:line="240" w:lineRule="auto"/>
        <w:jc w:val="center"/>
      </w:pPr>
    </w:p>
    <w:p w14:paraId="464FA9CC" w14:textId="7931C961" w:rsidR="00153796" w:rsidRPr="00EE6B7D" w:rsidRDefault="00153796" w:rsidP="007A0E28">
      <w:pPr>
        <w:spacing w:after="0" w:line="240" w:lineRule="auto"/>
        <w:jc w:val="center"/>
        <w:rPr>
          <w:lang w:val="ru-RU"/>
        </w:rPr>
      </w:pPr>
    </w:p>
    <w:p w14:paraId="06077904" w14:textId="67BA3BC8" w:rsidR="00153796" w:rsidRPr="00EE6B7D" w:rsidRDefault="00153796" w:rsidP="007A0E28">
      <w:pPr>
        <w:spacing w:after="0" w:line="240" w:lineRule="auto"/>
        <w:jc w:val="center"/>
      </w:pPr>
    </w:p>
    <w:p w14:paraId="6E9463BC" w14:textId="4DC31BB5" w:rsidR="00153796" w:rsidRPr="00EE6B7D" w:rsidRDefault="00153796" w:rsidP="007A0E28">
      <w:pPr>
        <w:spacing w:after="0" w:line="240" w:lineRule="auto"/>
        <w:jc w:val="center"/>
      </w:pPr>
    </w:p>
    <w:p w14:paraId="510AC4B2" w14:textId="3BFD6578" w:rsidR="00153796" w:rsidRPr="00EE6B7D" w:rsidRDefault="00153796" w:rsidP="007A0E28">
      <w:pPr>
        <w:spacing w:after="0" w:line="240" w:lineRule="auto"/>
        <w:jc w:val="center"/>
      </w:pPr>
    </w:p>
    <w:p w14:paraId="032A90B4" w14:textId="12FDF048" w:rsidR="0083306C" w:rsidRPr="00EE6B7D" w:rsidRDefault="0083306C" w:rsidP="007A0E28">
      <w:pPr>
        <w:spacing w:after="0" w:line="240" w:lineRule="auto"/>
        <w:jc w:val="center"/>
      </w:pPr>
    </w:p>
    <w:p w14:paraId="32F7B80D" w14:textId="645C968C" w:rsidR="0083306C" w:rsidRPr="00EE6B7D" w:rsidRDefault="0083306C" w:rsidP="007A0E28">
      <w:pPr>
        <w:spacing w:after="0" w:line="240" w:lineRule="auto"/>
        <w:jc w:val="center"/>
      </w:pPr>
    </w:p>
    <w:p w14:paraId="4F08722B" w14:textId="1210B863" w:rsidR="0083306C" w:rsidRPr="00EE6B7D" w:rsidRDefault="0083306C" w:rsidP="007A0E28">
      <w:pPr>
        <w:spacing w:after="0" w:line="240" w:lineRule="auto"/>
        <w:jc w:val="center"/>
      </w:pPr>
    </w:p>
    <w:p w14:paraId="267E5C7F" w14:textId="58AF4642" w:rsidR="0083306C" w:rsidRPr="00EE6B7D" w:rsidRDefault="0083306C" w:rsidP="007A0E28">
      <w:pPr>
        <w:spacing w:after="0" w:line="240" w:lineRule="auto"/>
        <w:jc w:val="center"/>
      </w:pPr>
    </w:p>
    <w:p w14:paraId="57272ED0" w14:textId="153BBD6D" w:rsidR="0083306C" w:rsidRPr="00EE6B7D" w:rsidRDefault="0083306C" w:rsidP="007A0E28">
      <w:pPr>
        <w:spacing w:after="0" w:line="240" w:lineRule="auto"/>
        <w:jc w:val="center"/>
      </w:pPr>
    </w:p>
    <w:p w14:paraId="2FDECC99" w14:textId="115BE6CC" w:rsidR="0083306C" w:rsidRPr="00EE6B7D" w:rsidRDefault="0083306C" w:rsidP="007A0E28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4530"/>
      </w:tblGrid>
      <w:tr w:rsidR="00080C18" w:rsidRPr="00EE6B7D" w14:paraId="61A73AA1" w14:textId="77777777" w:rsidTr="00044261">
        <w:trPr>
          <w:trHeight w:val="993"/>
        </w:trPr>
        <w:tc>
          <w:tcPr>
            <w:tcW w:w="5108" w:type="dxa"/>
            <w:shd w:val="clear" w:color="auto" w:fill="auto"/>
          </w:tcPr>
          <w:p w14:paraId="569E49B8" w14:textId="77777777" w:rsidR="00080C18" w:rsidRPr="00EE6B7D" w:rsidRDefault="00080C18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117EFA01" w14:textId="77777777" w:rsidR="006C1569" w:rsidRPr="00EE6B7D" w:rsidRDefault="006C1569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4F49A9E4" w14:textId="77777777" w:rsidR="006C1569" w:rsidRPr="00EE6B7D" w:rsidRDefault="006C1569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58076C23" w14:textId="77777777" w:rsidR="006C1569" w:rsidRPr="00EE6B7D" w:rsidRDefault="006C1569" w:rsidP="006C1569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2FCC7287" w14:textId="77777777" w:rsidR="00080C18" w:rsidRPr="00EE6B7D" w:rsidRDefault="00080C18" w:rsidP="00DD7E4E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>Додаток 1</w:t>
            </w:r>
          </w:p>
          <w:p w14:paraId="51526987" w14:textId="2AB87EE9" w:rsidR="00080C18" w:rsidRPr="00EE6B7D" w:rsidRDefault="00080C18" w:rsidP="00577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="00153796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F2263B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місяців</w:t>
            </w:r>
            <w:r w:rsidR="00153796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2022 року</w:t>
            </w:r>
          </w:p>
        </w:tc>
      </w:tr>
    </w:tbl>
    <w:p w14:paraId="6781237A" w14:textId="77777777" w:rsidR="00080C18" w:rsidRPr="00EE6B7D" w:rsidRDefault="00080C18" w:rsidP="006C1569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  <w:r w:rsidRPr="00EE6B7D">
        <w:rPr>
          <w:rFonts w:ascii="Times New Roman" w:hAnsi="Times New Roman"/>
          <w:w w:val="100"/>
          <w:sz w:val="24"/>
        </w:rPr>
        <w:t xml:space="preserve">ДАНІ </w:t>
      </w:r>
      <w:r w:rsidRPr="00EE6B7D">
        <w:rPr>
          <w:rFonts w:ascii="Times New Roman" w:hAnsi="Times New Roman"/>
          <w:w w:val="100"/>
          <w:sz w:val="24"/>
        </w:rPr>
        <w:br/>
        <w:t>щодо звернень громадян,</w:t>
      </w:r>
      <w:r w:rsidRPr="00EE6B7D">
        <w:rPr>
          <w:rFonts w:ascii="Times New Roman" w:hAnsi="Times New Roman"/>
          <w:b w:val="0"/>
          <w:w w:val="100"/>
          <w:sz w:val="24"/>
        </w:rPr>
        <w:t xml:space="preserve"> </w:t>
      </w:r>
      <w:r w:rsidRPr="00EE6B7D">
        <w:rPr>
          <w:rFonts w:ascii="Times New Roman" w:hAnsi="Times New Roman"/>
          <w:w w:val="100"/>
          <w:sz w:val="24"/>
        </w:rPr>
        <w:t>які надійшли до Національної служби здоров’я України</w:t>
      </w:r>
    </w:p>
    <w:p w14:paraId="603AFC39" w14:textId="4739DF3A" w:rsidR="00080C18" w:rsidRPr="00EE6B7D" w:rsidRDefault="00080C18" w:rsidP="006C1569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  <w:r w:rsidRPr="00EE6B7D">
        <w:rPr>
          <w:rFonts w:ascii="Times New Roman" w:hAnsi="Times New Roman"/>
          <w:w w:val="100"/>
          <w:sz w:val="24"/>
        </w:rPr>
        <w:t>за період з 01.0</w:t>
      </w:r>
      <w:r w:rsidR="00233B64" w:rsidRPr="00EE6B7D">
        <w:rPr>
          <w:rFonts w:ascii="Times New Roman" w:hAnsi="Times New Roman"/>
          <w:w w:val="100"/>
          <w:sz w:val="24"/>
        </w:rPr>
        <w:t>1</w:t>
      </w:r>
      <w:r w:rsidRPr="00EE6B7D">
        <w:rPr>
          <w:rFonts w:ascii="Times New Roman" w:hAnsi="Times New Roman"/>
          <w:w w:val="100"/>
          <w:sz w:val="24"/>
        </w:rPr>
        <w:t>.20</w:t>
      </w:r>
      <w:r w:rsidR="00B719BF" w:rsidRPr="00EE6B7D">
        <w:rPr>
          <w:rFonts w:ascii="Times New Roman" w:hAnsi="Times New Roman"/>
          <w:w w:val="100"/>
          <w:sz w:val="24"/>
        </w:rPr>
        <w:t>2</w:t>
      </w:r>
      <w:r w:rsidR="00445318" w:rsidRPr="00EE6B7D">
        <w:rPr>
          <w:rFonts w:ascii="Times New Roman" w:hAnsi="Times New Roman"/>
          <w:w w:val="100"/>
          <w:sz w:val="24"/>
        </w:rPr>
        <w:t>2</w:t>
      </w:r>
      <w:r w:rsidR="00B719BF" w:rsidRPr="00EE6B7D">
        <w:rPr>
          <w:rFonts w:ascii="Times New Roman" w:hAnsi="Times New Roman"/>
          <w:w w:val="100"/>
          <w:sz w:val="24"/>
        </w:rPr>
        <w:t xml:space="preserve"> </w:t>
      </w:r>
      <w:r w:rsidRPr="00EE6B7D">
        <w:rPr>
          <w:rFonts w:ascii="Times New Roman" w:hAnsi="Times New Roman"/>
          <w:w w:val="100"/>
          <w:sz w:val="24"/>
        </w:rPr>
        <w:t xml:space="preserve">по </w:t>
      </w:r>
      <w:r w:rsidR="00673543" w:rsidRPr="00EE6B7D">
        <w:rPr>
          <w:rFonts w:ascii="Times New Roman" w:hAnsi="Times New Roman"/>
          <w:w w:val="100"/>
          <w:sz w:val="24"/>
        </w:rPr>
        <w:t>3</w:t>
      </w:r>
      <w:r w:rsidR="00577AD6" w:rsidRPr="00EE6B7D">
        <w:rPr>
          <w:rFonts w:ascii="Times New Roman" w:hAnsi="Times New Roman"/>
          <w:w w:val="100"/>
          <w:sz w:val="24"/>
        </w:rPr>
        <w:t>0</w:t>
      </w:r>
      <w:r w:rsidRPr="00EE6B7D">
        <w:rPr>
          <w:rFonts w:ascii="Times New Roman" w:hAnsi="Times New Roman"/>
          <w:w w:val="100"/>
          <w:sz w:val="24"/>
        </w:rPr>
        <w:t>.</w:t>
      </w:r>
      <w:r w:rsidR="00445318" w:rsidRPr="00EE6B7D">
        <w:rPr>
          <w:rFonts w:ascii="Times New Roman" w:hAnsi="Times New Roman"/>
          <w:w w:val="100"/>
          <w:sz w:val="24"/>
        </w:rPr>
        <w:t>0</w:t>
      </w:r>
      <w:r w:rsidR="004F3755" w:rsidRPr="00EE6B7D">
        <w:rPr>
          <w:rFonts w:ascii="Times New Roman" w:hAnsi="Times New Roman"/>
          <w:w w:val="100"/>
          <w:sz w:val="24"/>
        </w:rPr>
        <w:t>9</w:t>
      </w:r>
      <w:r w:rsidRPr="00EE6B7D">
        <w:rPr>
          <w:rFonts w:ascii="Times New Roman" w:hAnsi="Times New Roman"/>
          <w:w w:val="100"/>
          <w:sz w:val="24"/>
        </w:rPr>
        <w:t>.20</w:t>
      </w:r>
      <w:r w:rsidR="00B719BF" w:rsidRPr="00EE6B7D">
        <w:rPr>
          <w:rFonts w:ascii="Times New Roman" w:hAnsi="Times New Roman"/>
          <w:w w:val="100"/>
          <w:sz w:val="24"/>
        </w:rPr>
        <w:t>2</w:t>
      </w:r>
      <w:r w:rsidR="00445318" w:rsidRPr="00EE6B7D">
        <w:rPr>
          <w:rFonts w:ascii="Times New Roman" w:hAnsi="Times New Roman"/>
          <w:w w:val="100"/>
          <w:sz w:val="24"/>
        </w:rPr>
        <w:t>2</w:t>
      </w:r>
    </w:p>
    <w:p w14:paraId="51EB0F0B" w14:textId="134A5484" w:rsidR="00080C18" w:rsidRPr="00EE6B7D" w:rsidRDefault="00080C18" w:rsidP="00080C18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092"/>
        <w:gridCol w:w="644"/>
        <w:gridCol w:w="560"/>
        <w:gridCol w:w="448"/>
        <w:gridCol w:w="448"/>
        <w:gridCol w:w="462"/>
        <w:gridCol w:w="462"/>
        <w:gridCol w:w="532"/>
        <w:gridCol w:w="532"/>
        <w:gridCol w:w="462"/>
        <w:gridCol w:w="461"/>
        <w:gridCol w:w="532"/>
        <w:gridCol w:w="336"/>
        <w:gridCol w:w="462"/>
        <w:gridCol w:w="350"/>
        <w:gridCol w:w="462"/>
        <w:gridCol w:w="532"/>
        <w:gridCol w:w="876"/>
      </w:tblGrid>
      <w:tr w:rsidR="00DA2C80" w:rsidRPr="00EE6B7D" w14:paraId="30AC9F17" w14:textId="77777777" w:rsidTr="000D38CB">
        <w:trPr>
          <w:cantSplit/>
          <w:trHeight w:val="189"/>
        </w:trPr>
        <w:tc>
          <w:tcPr>
            <w:tcW w:w="413" w:type="dxa"/>
            <w:vMerge w:val="restart"/>
            <w:shd w:val="clear" w:color="auto" w:fill="auto"/>
            <w:vAlign w:val="center"/>
          </w:tcPr>
          <w:p w14:paraId="4F7877C3" w14:textId="78C11D23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з/п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5B97497B" w14:textId="77777777" w:rsidR="00DA2C80" w:rsidRPr="00EE6B7D" w:rsidRDefault="00DA2C80" w:rsidP="008F2A9C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Звідки надійшли звернення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55EAE520" w14:textId="6B0A5A21" w:rsidR="00DA2C80" w:rsidRPr="00EE6B7D" w:rsidRDefault="00DA2C80" w:rsidP="00A511A6">
            <w:pPr>
              <w:tabs>
                <w:tab w:val="left" w:pos="972"/>
              </w:tabs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511A6" w:rsidRPr="00EE6B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ть звернень</w:t>
            </w:r>
          </w:p>
        </w:tc>
        <w:tc>
          <w:tcPr>
            <w:tcW w:w="7041" w:type="dxa"/>
            <w:gridSpan w:val="15"/>
            <w:shd w:val="clear" w:color="auto" w:fill="auto"/>
            <w:vAlign w:val="center"/>
          </w:tcPr>
          <w:p w14:paraId="2F64D69D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 них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4A8A24A5" w14:textId="02D6CA6D" w:rsidR="00DA2C80" w:rsidRPr="00EE6B7D" w:rsidRDefault="00A511A6" w:rsidP="00A511A6">
            <w:pPr>
              <w:ind w:left="-130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К-ть</w:t>
            </w:r>
            <w:r w:rsidR="00DA2C80" w:rsidRPr="00EE6B7D">
              <w:rPr>
                <w:rFonts w:ascii="Times New Roman" w:hAnsi="Times New Roman" w:cs="Times New Roman"/>
                <w:sz w:val="18"/>
                <w:szCs w:val="18"/>
              </w:rPr>
              <w:t xml:space="preserve"> громадян що звернулися</w:t>
            </w:r>
          </w:p>
        </w:tc>
      </w:tr>
      <w:tr w:rsidR="00A511A6" w:rsidRPr="00EE6B7D" w14:paraId="2394FA61" w14:textId="77777777" w:rsidTr="00265E5B">
        <w:trPr>
          <w:cantSplit/>
          <w:trHeight w:val="479"/>
        </w:trPr>
        <w:tc>
          <w:tcPr>
            <w:tcW w:w="413" w:type="dxa"/>
            <w:vMerge/>
            <w:shd w:val="clear" w:color="auto" w:fill="auto"/>
          </w:tcPr>
          <w:p w14:paraId="69600454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2392F597" w14:textId="77777777" w:rsidR="00DA2C80" w:rsidRPr="00EE6B7D" w:rsidRDefault="00DA2C80" w:rsidP="008F2A9C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57E46AFC" w14:textId="77777777" w:rsidR="00DA2C80" w:rsidRPr="00EE6B7D" w:rsidRDefault="00DA2C80" w:rsidP="008F2A9C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0E92A2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C03D804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A82D902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8CC0D7A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72DBC97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0A8BA55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40121A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A75B8A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3A7B9F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BA55421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99803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BD93637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701D392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1E379E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E488F59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14:paraId="20B0395A" w14:textId="77777777" w:rsidR="00DA2C80" w:rsidRPr="00EE6B7D" w:rsidRDefault="00DA2C80" w:rsidP="00A511A6">
            <w:pPr>
              <w:ind w:left="-130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89A" w:rsidRPr="00EE6B7D" w14:paraId="1026E26D" w14:textId="77777777" w:rsidTr="00AC1DC4">
        <w:trPr>
          <w:trHeight w:val="447"/>
        </w:trPr>
        <w:tc>
          <w:tcPr>
            <w:tcW w:w="413" w:type="dxa"/>
            <w:shd w:val="clear" w:color="auto" w:fill="auto"/>
          </w:tcPr>
          <w:p w14:paraId="2556160F" w14:textId="77777777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7299077A" w14:textId="77777777" w:rsidR="000F089A" w:rsidRPr="00EE6B7D" w:rsidRDefault="000F089A" w:rsidP="000F089A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громадян поштою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3C0BED7" w14:textId="77669CC9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19687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466311F" w14:textId="3699B7D1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F774536" w14:textId="422D9CE0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1239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DA6DF04" w14:textId="6AE80FF2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C67159" w14:textId="63B89732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8F73574" w14:textId="3B8D42BD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ECA7FF9" w14:textId="354623E1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18906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99C75AE" w14:textId="5EDB32B2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25B88BA" w14:textId="1A34CD34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990C5A" w14:textId="76B10500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67BCF29" w14:textId="0019CB4A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12854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6C7121E" w14:textId="789873C7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E0EC18B" w14:textId="0B9E8558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723D79F" w14:textId="5B6E3F62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513DEB5" w14:textId="2F827835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6538778" w14:textId="3B4A486B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6772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80C589" w14:textId="2BC90F6F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22122</w:t>
            </w:r>
          </w:p>
        </w:tc>
      </w:tr>
      <w:tr w:rsidR="000F089A" w:rsidRPr="00EE6B7D" w14:paraId="70770706" w14:textId="77777777" w:rsidTr="00265E5B">
        <w:trPr>
          <w:trHeight w:val="485"/>
        </w:trPr>
        <w:tc>
          <w:tcPr>
            <w:tcW w:w="413" w:type="dxa"/>
            <w:shd w:val="clear" w:color="auto" w:fill="auto"/>
          </w:tcPr>
          <w:p w14:paraId="3EC93847" w14:textId="77777777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4880DCFA" w14:textId="77777777" w:rsidR="000F089A" w:rsidRPr="00EE6B7D" w:rsidRDefault="000F089A" w:rsidP="000F089A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громадян на особистому прийомі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2AA2CDA" w14:textId="5B61D1A4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5876C5B" w14:textId="52B462E2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754ABA2" w14:textId="6D425DED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649581D" w14:textId="261A4788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6C650D0" w14:textId="5936FEC0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1171434" w14:textId="2DD7FD7E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D6EE42A" w14:textId="52249A46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233C77E" w14:textId="613F3E8D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7791B5E" w14:textId="524FA03B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1BC2E3" w14:textId="53C2DEAF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0103ADC" w14:textId="75E5C4F3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9AECCD6" w14:textId="0AC19544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1F4E916" w14:textId="3F881643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B9EC570" w14:textId="62CAE9E5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509285D" w14:textId="1D7BE311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B5E46FC" w14:textId="34C2B3BB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D60B2A" w14:textId="2C75DB63" w:rsidR="000F089A" w:rsidRPr="00EE6B7D" w:rsidRDefault="000F089A" w:rsidP="000F089A">
            <w:pPr>
              <w:ind w:left="-130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F089A" w:rsidRPr="00EE6B7D" w14:paraId="4272A831" w14:textId="77777777" w:rsidTr="00265E5B">
        <w:trPr>
          <w:trHeight w:val="427"/>
        </w:trPr>
        <w:tc>
          <w:tcPr>
            <w:tcW w:w="413" w:type="dxa"/>
            <w:shd w:val="clear" w:color="auto" w:fill="auto"/>
          </w:tcPr>
          <w:p w14:paraId="215556EF" w14:textId="77777777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61F4DC13" w14:textId="77777777" w:rsidR="000F089A" w:rsidRPr="00EE6B7D" w:rsidRDefault="000F089A" w:rsidP="000F089A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уповноважену особу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9ABA929" w14:textId="406E1F42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9853EB9" w14:textId="5BB20CF4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7C3F4DC" w14:textId="58A7CEA5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395517F" w14:textId="38AF8042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2644A1B" w14:textId="3FD84888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C7BC6E6" w14:textId="67635A1A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38A3E45" w14:textId="69848956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983B94E" w14:textId="1C9585AE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D68AFD1" w14:textId="2F362B18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42DAD87" w14:textId="4C200B1D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767149F" w14:textId="045737BF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8EE5E9" w14:textId="2102568E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D1706CB" w14:textId="71BF59F4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76C69D9" w14:textId="54EAD3B6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52563F9" w14:textId="4FC8C083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67945DC" w14:textId="638E41CC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79F32B" w14:textId="637F11A3" w:rsidR="000F089A" w:rsidRPr="00EE6B7D" w:rsidRDefault="000F089A" w:rsidP="000F089A">
            <w:pPr>
              <w:ind w:left="-130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089A" w:rsidRPr="00EE6B7D" w14:paraId="5B2A6E85" w14:textId="77777777" w:rsidTr="00265E5B">
        <w:tc>
          <w:tcPr>
            <w:tcW w:w="413" w:type="dxa"/>
            <w:shd w:val="clear" w:color="auto" w:fill="auto"/>
          </w:tcPr>
          <w:p w14:paraId="43AB2509" w14:textId="77777777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17B89DD1" w14:textId="77777777" w:rsidR="000F089A" w:rsidRPr="00EE6B7D" w:rsidRDefault="000F089A" w:rsidP="000F089A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органи влади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08B22B6" w14:textId="1CD494F3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4BF540C" w14:textId="2262F5FC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B07FF1E" w14:textId="498397DE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CD2E290" w14:textId="5865F8E3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4A7EC9" w14:textId="5B0A031E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1EEC202" w14:textId="2A2669E5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F958A2A" w14:textId="1EB9416C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6E23305" w14:textId="440F8DCC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ECBFE69" w14:textId="23BFA27A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EBF9CD" w14:textId="09C8F438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1DB30D2" w14:textId="7D4DD046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0ECD22A" w14:textId="2D3BF5A8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84761FD" w14:textId="704BFAFB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586DA63" w14:textId="2DE85DEE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4D9A4" w14:textId="466838EB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ACE1B9B" w14:textId="275C77D3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05D788" w14:textId="216D9513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089A" w:rsidRPr="00EE6B7D" w14:paraId="0DADBAFF" w14:textId="77777777" w:rsidTr="00265E5B">
        <w:trPr>
          <w:trHeight w:val="992"/>
        </w:trPr>
        <w:tc>
          <w:tcPr>
            <w:tcW w:w="413" w:type="dxa"/>
            <w:shd w:val="clear" w:color="auto" w:fill="auto"/>
          </w:tcPr>
          <w:p w14:paraId="05DED6A9" w14:textId="77777777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14:paraId="50DDCBEA" w14:textId="00123479" w:rsidR="000F089A" w:rsidRPr="00EE6B7D" w:rsidRDefault="000F089A" w:rsidP="000F089A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 них: від Кабінету Міністрів України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7E4A486" w14:textId="03FCAEF5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988A4B0" w14:textId="0FD09133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A22BF05" w14:textId="4F5EFABD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206D671" w14:textId="09C5FAC2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5D8CA9" w14:textId="0B318CA4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EEA008A" w14:textId="06ED30D8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223A379" w14:textId="547789F6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C431DD1" w14:textId="08F484C0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DBB1FE" w14:textId="2795802F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4839AA" w14:textId="2D635B06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5D8E0D0" w14:textId="57A7C7C0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C354BEE" w14:textId="5AA6F108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3AE9E0F" w14:textId="5179A968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CF292EC" w14:textId="4364CB08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0FB29BF" w14:textId="0CCDB9FE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E7D5F33" w14:textId="4B64EEB5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ABA0710" w14:textId="7A2680C0" w:rsidR="000F089A" w:rsidRPr="00EE6B7D" w:rsidRDefault="000F089A" w:rsidP="000F089A">
            <w:pPr>
              <w:ind w:left="-130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089A" w:rsidRPr="00EE6B7D" w14:paraId="19CBA5B4" w14:textId="77777777" w:rsidTr="00265E5B">
        <w:tc>
          <w:tcPr>
            <w:tcW w:w="413" w:type="dxa"/>
            <w:shd w:val="clear" w:color="auto" w:fill="auto"/>
          </w:tcPr>
          <w:p w14:paraId="5CEB755E" w14:textId="77777777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14:paraId="500281D8" w14:textId="77777777" w:rsidR="000F089A" w:rsidRPr="00EE6B7D" w:rsidRDefault="000F089A" w:rsidP="000F089A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засоби масової інформації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B3C2E7D" w14:textId="32262E47" w:rsidR="000F089A" w:rsidRPr="00EE6B7D" w:rsidRDefault="000F089A" w:rsidP="000F089A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ED01DEB" w14:textId="7DCA1C40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118962A" w14:textId="4DAAC7DF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745A247" w14:textId="2BC2A355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56F292D" w14:textId="6500CE3E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48B83B4" w14:textId="6AF4FC9C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74880DC" w14:textId="538BCF94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3844420" w14:textId="35A7319D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4364F0D" w14:textId="6A272D7F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836DE1" w14:textId="7C095CB1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71B2782" w14:textId="0E35E04D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C766BE" w14:textId="43EA8FF6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7BD4990" w14:textId="18A1ADBB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3BBD82E" w14:textId="0D929EDA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611F65" w14:textId="4CE4C259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0FE58DC" w14:textId="7F00B029" w:rsidR="000F089A" w:rsidRPr="00EE6B7D" w:rsidRDefault="000F089A" w:rsidP="000F089A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8A3AA5D" w14:textId="5873214F" w:rsidR="000F089A" w:rsidRPr="00EE6B7D" w:rsidRDefault="000F089A" w:rsidP="000F089A">
            <w:pPr>
              <w:ind w:left="-130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6932" w:rsidRPr="00EE6B7D" w14:paraId="3AA1D79C" w14:textId="77777777" w:rsidTr="00AC1DC4">
        <w:trPr>
          <w:trHeight w:val="758"/>
        </w:trPr>
        <w:tc>
          <w:tcPr>
            <w:tcW w:w="413" w:type="dxa"/>
            <w:shd w:val="clear" w:color="auto" w:fill="auto"/>
          </w:tcPr>
          <w:p w14:paraId="34A09DCB" w14:textId="77777777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14:paraId="10D23F74" w14:textId="7B55C661" w:rsidR="00E66932" w:rsidRPr="00EE6B7D" w:rsidRDefault="00E66932" w:rsidP="00E66932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інших органів, установ, організацій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CD8FC49" w14:textId="500CAE9E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B5370BB" w14:textId="1193CAE1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B18ABA6" w14:textId="6DDAC74B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C7DC07D" w14:textId="7D1C72DE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4E7CAA" w14:textId="476F9AC5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1145F8" w14:textId="1F91559B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EB62E7C" w14:textId="258DCD36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E221A65" w14:textId="4C066968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D5B7C3E" w14:textId="2D069DFD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BA3190" w14:textId="71E7B944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70C2F63" w14:textId="61BB550B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982CD25" w14:textId="6ABA8433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A04D8AA" w14:textId="106E8660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6F8AB86" w14:textId="7B25CF49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D9359B" w14:textId="748E2F7C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3EA53F2" w14:textId="0DC08D94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FA3668B" w14:textId="2F041F0A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</w:tr>
      <w:tr w:rsidR="00E66932" w:rsidRPr="00EE6B7D" w14:paraId="1B74AAC2" w14:textId="77777777" w:rsidTr="00AC1DC4">
        <w:tc>
          <w:tcPr>
            <w:tcW w:w="1505" w:type="dxa"/>
            <w:gridSpan w:val="2"/>
            <w:shd w:val="clear" w:color="auto" w:fill="auto"/>
            <w:vAlign w:val="center"/>
          </w:tcPr>
          <w:p w14:paraId="6DD951E9" w14:textId="77777777" w:rsidR="00E66932" w:rsidRPr="00EE6B7D" w:rsidRDefault="00E66932" w:rsidP="00E66932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Разом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5285A78" w14:textId="72CB6B63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20372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8238D21" w14:textId="00E3A6B6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6E9F52B" w14:textId="387F3D67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86F45B8" w14:textId="0463757C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FD2682D" w14:textId="769EC58C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F3795D" w14:textId="440D9235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883B7BC" w14:textId="57AEC8F4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19388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02C5DB1" w14:textId="67602057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1134A8F" w14:textId="6DC5926D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202211" w14:textId="4F8F6438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7C7E95F" w14:textId="4B04A5AA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13474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50E3D0" w14:textId="0C544520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940779A" w14:textId="17EC925A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939555E" w14:textId="69B7433C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78CCBE4" w14:textId="369B4C02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2487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F76D461" w14:textId="7EBFC230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6821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CBE4BF4" w14:textId="1D89A6FF" w:rsidR="00E66932" w:rsidRPr="00EE6B7D" w:rsidRDefault="00E66932" w:rsidP="00E66932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22834</w:t>
            </w:r>
          </w:p>
        </w:tc>
      </w:tr>
    </w:tbl>
    <w:p w14:paraId="4488CABF" w14:textId="77777777" w:rsidR="007505E8" w:rsidRPr="00EE6B7D" w:rsidRDefault="007505E8" w:rsidP="00080C18">
      <w:pPr>
        <w:pStyle w:val="Ch6"/>
        <w:spacing w:line="240" w:lineRule="auto"/>
        <w:rPr>
          <w:rFonts w:ascii="Times New Roman" w:hAnsi="Times New Roman"/>
          <w:w w:val="100"/>
          <w:sz w:val="16"/>
          <w:szCs w:val="16"/>
        </w:rPr>
      </w:pPr>
    </w:p>
    <w:p w14:paraId="4BE906FC" w14:textId="39D53CC3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1. Колективних.</w:t>
      </w:r>
    </w:p>
    <w:p w14:paraId="45BDCC5C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2. Повторних.</w:t>
      </w:r>
    </w:p>
    <w:p w14:paraId="1D55C4F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3. Від героїв, осіб з інвалідністю внаслідок війни.</w:t>
      </w:r>
    </w:p>
    <w:p w14:paraId="7E71B52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4. Від ветеранів війни та праці, багатодітних сімей та інших громадян, які потребують соціального захисту та підтримки.</w:t>
      </w:r>
    </w:p>
    <w:p w14:paraId="6B409F2B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  <w:lang w:val="ru-RU"/>
        </w:rPr>
      </w:pPr>
      <w:r w:rsidRPr="00EE6B7D">
        <w:rPr>
          <w:rFonts w:ascii="Times New Roman" w:hAnsi="Times New Roman"/>
          <w:w w:val="100"/>
        </w:rPr>
        <w:t>5. Пропозиції.</w:t>
      </w:r>
    </w:p>
    <w:p w14:paraId="29271F6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6. Заяви, клопотання.</w:t>
      </w:r>
    </w:p>
    <w:p w14:paraId="5CEC3963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7. Скарги.</w:t>
      </w:r>
    </w:p>
    <w:p w14:paraId="6D6260A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8. Вирішено позитивно.</w:t>
      </w:r>
    </w:p>
    <w:p w14:paraId="7223EB9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9. Відмовлено у задоволенні.</w:t>
      </w:r>
    </w:p>
    <w:p w14:paraId="671308B4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10. Дано роз’яснення.</w:t>
      </w:r>
    </w:p>
    <w:p w14:paraId="6041C86A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 xml:space="preserve">11. Звернення, що повернуто авторові відповідно до статей 5 і 7 </w:t>
      </w:r>
      <w:hyperlink r:id="rId8" w:history="1">
        <w:r w:rsidRPr="00EE6B7D">
          <w:rPr>
            <w:rFonts w:ascii="Times New Roman" w:hAnsi="Times New Roman"/>
            <w:w w:val="100"/>
          </w:rPr>
          <w:t>Закону України «Про звернення громадян»</w:t>
        </w:r>
      </w:hyperlink>
      <w:r w:rsidRPr="00EE6B7D">
        <w:rPr>
          <w:rFonts w:ascii="Times New Roman" w:hAnsi="Times New Roman"/>
          <w:w w:val="100"/>
        </w:rPr>
        <w:t>.</w:t>
      </w:r>
    </w:p>
    <w:p w14:paraId="56B28158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12. Звернення, що пересилається за належністю відповідно до статті 7 Закону України «Про звернення громадян».</w:t>
      </w:r>
    </w:p>
    <w:p w14:paraId="1918E9F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13. Звернення, що не підлягає розгляду відповідно до статей 8 і 17 Закону України «Про звернення громадян».</w:t>
      </w:r>
    </w:p>
    <w:p w14:paraId="6BD41F70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14. Розглянуто, надано відповідь з порушенням термінів.</w:t>
      </w:r>
    </w:p>
    <w:p w14:paraId="431D9E3C" w14:textId="3C69F30E" w:rsidR="00080C18" w:rsidRPr="00EE6B7D" w:rsidRDefault="00395235" w:rsidP="00395235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15. У стадії розгляду.</w:t>
      </w:r>
    </w:p>
    <w:p w14:paraId="2659D294" w14:textId="77777777" w:rsidR="007505E8" w:rsidRPr="00EE6B7D" w:rsidRDefault="007505E8" w:rsidP="00080C18">
      <w:pPr>
        <w:pStyle w:val="PrimitkiPRIMITKA"/>
        <w:spacing w:line="240" w:lineRule="auto"/>
        <w:rPr>
          <w:rFonts w:ascii="Times New Roman" w:hAnsi="Times New Roman"/>
          <w:b/>
          <w:w w:val="100"/>
          <w:sz w:val="16"/>
          <w:szCs w:val="16"/>
        </w:rPr>
      </w:pPr>
    </w:p>
    <w:p w14:paraId="624C3C10" w14:textId="0A3290A1" w:rsidR="00080C18" w:rsidRPr="00EE6B7D" w:rsidRDefault="00080C18" w:rsidP="00C80C9F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b/>
          <w:w w:val="100"/>
          <w:sz w:val="18"/>
          <w:szCs w:val="18"/>
        </w:rPr>
        <w:t>Примітки:</w:t>
      </w:r>
      <w:r w:rsidR="00C80C9F" w:rsidRPr="00EE6B7D">
        <w:rPr>
          <w:rFonts w:ascii="Times New Roman" w:hAnsi="Times New Roman"/>
          <w:w w:val="100"/>
          <w:sz w:val="18"/>
          <w:szCs w:val="18"/>
        </w:rPr>
        <w:t xml:space="preserve"> 1. </w:t>
      </w:r>
      <w:r w:rsidRPr="00EE6B7D">
        <w:rPr>
          <w:rFonts w:ascii="Times New Roman" w:hAnsi="Times New Roman"/>
          <w:w w:val="100"/>
          <w:sz w:val="18"/>
          <w:szCs w:val="18"/>
        </w:rPr>
        <w:t>Відомості подаються за І квартал, 6 місяців, 9 місяців та за рік.</w:t>
      </w:r>
    </w:p>
    <w:p w14:paraId="21A90A9B" w14:textId="77777777" w:rsidR="00080C18" w:rsidRPr="00EE6B7D" w:rsidRDefault="00080C18" w:rsidP="00080C18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w w:val="100"/>
          <w:sz w:val="18"/>
          <w:szCs w:val="18"/>
        </w:rPr>
        <w:tab/>
        <w:t xml:space="preserve">2. </w:t>
      </w:r>
      <w:r w:rsidRPr="00EE6B7D">
        <w:rPr>
          <w:rFonts w:ascii="Times New Roman" w:hAnsi="Times New Roman"/>
          <w:w w:val="100"/>
          <w:sz w:val="18"/>
          <w:szCs w:val="18"/>
        </w:rPr>
        <w:tab/>
        <w:t>Сума значень показників у рядках 1-4, 6, 7 має дорівнювати значенню «Усього».</w:t>
      </w:r>
    </w:p>
    <w:p w14:paraId="6D089926" w14:textId="35843A30" w:rsidR="00080C18" w:rsidRPr="00EE6B7D" w:rsidRDefault="00080C18" w:rsidP="00E15649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w w:val="100"/>
          <w:sz w:val="18"/>
          <w:szCs w:val="18"/>
        </w:rPr>
        <w:tab/>
        <w:t xml:space="preserve">3. </w:t>
      </w:r>
      <w:r w:rsidRPr="00EE6B7D">
        <w:rPr>
          <w:rFonts w:ascii="Times New Roman" w:hAnsi="Times New Roman"/>
          <w:w w:val="100"/>
          <w:sz w:val="18"/>
          <w:szCs w:val="18"/>
        </w:rPr>
        <w:tab/>
        <w:t>Сума значень показників у графах 5-7, а також сума значень показників у графах 8-13, 15 має дорівнювати значенню в графі «Кількість звернень».</w:t>
      </w:r>
      <w:r w:rsidR="00FB417E" w:rsidRPr="00EE6B7D">
        <w:rPr>
          <w:rFonts w:ascii="Times New Roman" w:hAnsi="Times New Roman"/>
          <w:w w:val="100"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4530"/>
      </w:tblGrid>
      <w:tr w:rsidR="00080C18" w:rsidRPr="00EE6B7D" w14:paraId="769E03AE" w14:textId="77777777" w:rsidTr="004531C6">
        <w:tc>
          <w:tcPr>
            <w:tcW w:w="5108" w:type="dxa"/>
            <w:shd w:val="clear" w:color="auto" w:fill="auto"/>
          </w:tcPr>
          <w:p w14:paraId="7DE83386" w14:textId="77777777" w:rsidR="00080C18" w:rsidRPr="00EE6B7D" w:rsidRDefault="00080C18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  <w:bookmarkStart w:id="1" w:name="n137"/>
            <w:bookmarkEnd w:id="1"/>
          </w:p>
        </w:tc>
        <w:tc>
          <w:tcPr>
            <w:tcW w:w="4530" w:type="dxa"/>
            <w:shd w:val="clear" w:color="auto" w:fill="auto"/>
          </w:tcPr>
          <w:p w14:paraId="500D8B19" w14:textId="77777777" w:rsidR="00080C18" w:rsidRPr="00EE6B7D" w:rsidRDefault="00080C18" w:rsidP="00DD7E4E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>Додаток 2</w:t>
            </w:r>
          </w:p>
          <w:p w14:paraId="329E1BD2" w14:textId="7C1A9564" w:rsidR="00080C18" w:rsidRPr="00EE6B7D" w:rsidRDefault="00080C18" w:rsidP="00562E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у НСЗУ </w:t>
            </w:r>
            <w:r w:rsidR="00F2263B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9 місяців </w:t>
            </w:r>
            <w:r w:rsidR="00BD62E9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 року</w:t>
            </w:r>
          </w:p>
        </w:tc>
      </w:tr>
    </w:tbl>
    <w:p w14:paraId="2700137D" w14:textId="77777777" w:rsidR="00080C18" w:rsidRPr="00EE6B7D" w:rsidRDefault="00080C18" w:rsidP="00080C18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</w:p>
    <w:p w14:paraId="48F85DD4" w14:textId="77777777" w:rsidR="00080C18" w:rsidRPr="00EE6B7D" w:rsidRDefault="00080C18" w:rsidP="00080C1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РОЗПОДІЛ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E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звернень за адміністративно-територіальними одиницями України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397"/>
        <w:gridCol w:w="1457"/>
        <w:gridCol w:w="1334"/>
        <w:gridCol w:w="1058"/>
        <w:gridCol w:w="1058"/>
        <w:gridCol w:w="1058"/>
        <w:gridCol w:w="1058"/>
        <w:gridCol w:w="1058"/>
        <w:gridCol w:w="1058"/>
        <w:gridCol w:w="37"/>
      </w:tblGrid>
      <w:tr w:rsidR="005C18E9" w:rsidRPr="00EE6B7D" w14:paraId="1A444D29" w14:textId="77777777" w:rsidTr="0084605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EC3D231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" w:name="n159"/>
            <w:bookmarkEnd w:id="2"/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9639018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Адміністративно-територіальні</w:t>
            </w: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одиниці України</w:t>
            </w:r>
          </w:p>
        </w:tc>
        <w:tc>
          <w:tcPr>
            <w:tcW w:w="1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B9BD0F3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Поточний рік</w:t>
            </w:r>
          </w:p>
        </w:tc>
        <w:tc>
          <w:tcPr>
            <w:tcW w:w="1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73ABA0CA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Попередній рік</w:t>
            </w:r>
          </w:p>
        </w:tc>
      </w:tr>
      <w:tr w:rsidR="005C18E9" w:rsidRPr="00EE6B7D" w14:paraId="003D81BC" w14:textId="77777777" w:rsidTr="0084605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950E766" w14:textId="77777777" w:rsidR="005C18E9" w:rsidRPr="00EE6B7D" w:rsidRDefault="005C18E9" w:rsidP="0055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FCA1529" w14:textId="77777777" w:rsidR="005C18E9" w:rsidRPr="00EE6B7D" w:rsidRDefault="005C18E9" w:rsidP="0055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69AAF52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звернень (абсолютне число)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744A612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звернень на 10 тис. населення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FA3CCBD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питома вага звернень, 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9F26473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 (абсолютне число)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30457EF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 на 10 тис. населення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8AE4297" w14:textId="77777777" w:rsidR="005C18E9" w:rsidRPr="00EE6B7D" w:rsidRDefault="005C18E9" w:rsidP="0055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питома вага звернень, %</w:t>
            </w:r>
          </w:p>
        </w:tc>
      </w:tr>
      <w:tr w:rsidR="00DC6668" w:rsidRPr="00EE6B7D" w14:paraId="238517F8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6CBD5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68F9B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Автономна Республіка Крим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024BF" w14:textId="0800DD40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E7B65" w14:textId="2434982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09A86" w14:textId="10BDB09D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CF70" w14:textId="714D90C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6BD7A" w14:textId="47B916FD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FB73A" w14:textId="22B3C4E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DC6668" w:rsidRPr="00EE6B7D" w14:paraId="578F5E39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54E26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3E577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Вінницька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6E204" w14:textId="742CD030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9A0D9" w14:textId="075844C1" w:rsidR="00DC6668" w:rsidRPr="00EE6B7D" w:rsidRDefault="00226C80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</w:t>
            </w:r>
            <w:r w:rsidR="00A80891"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C862A" w14:textId="46957903" w:rsidR="00DC6668" w:rsidRPr="00EE6B7D" w:rsidRDefault="00E462C0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3D14C" w14:textId="65956EFD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13ADC" w14:textId="30CFCC08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BD321" w14:textId="2ED32CD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0,6%</w:t>
            </w:r>
          </w:p>
        </w:tc>
      </w:tr>
      <w:tr w:rsidR="00DC6668" w:rsidRPr="00EE6B7D" w14:paraId="58569F74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E8441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47965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1F1FB" w14:textId="0813AE4E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CFF4D" w14:textId="33D60DE0" w:rsidR="00DC6668" w:rsidRPr="00EE6B7D" w:rsidRDefault="00641C7E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</w:t>
            </w:r>
            <w:r w:rsidR="00A80891"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B13FF" w14:textId="09CD55F7" w:rsidR="00DC6668" w:rsidRPr="00EE6B7D" w:rsidRDefault="00E462C0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B147A" w14:textId="766D11F1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D42F2" w14:textId="51564DD3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E0159" w14:textId="76F47A7B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0,5%</w:t>
            </w:r>
          </w:p>
        </w:tc>
      </w:tr>
      <w:tr w:rsidR="00DC6668" w:rsidRPr="00EE6B7D" w14:paraId="37F32CF6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0032E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6AD9D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Дніпропетровська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F38D4" w14:textId="77F248B8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3D9DC" w14:textId="35DF0917" w:rsidR="00DC6668" w:rsidRPr="00EE6B7D" w:rsidRDefault="00641C7E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</w:t>
            </w:r>
            <w:r w:rsidR="00A80891"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99347" w14:textId="57E9FAA5" w:rsidR="00DC6668" w:rsidRPr="00EE6B7D" w:rsidRDefault="00E462C0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3FA24" w14:textId="1C0BB0E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295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FE767" w14:textId="078F51D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D60B0" w14:textId="20433B23" w:rsidR="00DC6668" w:rsidRPr="00EE6B7D" w:rsidRDefault="00DC6668" w:rsidP="00DC6668">
            <w:pPr>
              <w:tabs>
                <w:tab w:val="left" w:pos="387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3%</w:t>
            </w:r>
          </w:p>
        </w:tc>
      </w:tr>
      <w:tr w:rsidR="00DC6668" w:rsidRPr="00EE6B7D" w14:paraId="0B195239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097F0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A17901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Донецька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BD24A" w14:textId="39FE0E15" w:rsidR="00DC6668" w:rsidRPr="00EE6B7D" w:rsidRDefault="00FF2062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F19D5" w14:textId="42A930A0" w:rsidR="00DC6668" w:rsidRPr="00EE6B7D" w:rsidRDefault="00641C7E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EB5A8" w14:textId="5FF7FD5F" w:rsidR="00DC6668" w:rsidRPr="00EE6B7D" w:rsidRDefault="00E462C0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BA720" w14:textId="4E4070A0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76033" w14:textId="192D8BD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25BD1" w14:textId="035A3ED4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1,2%</w:t>
            </w:r>
          </w:p>
        </w:tc>
      </w:tr>
      <w:tr w:rsidR="00DC6668" w:rsidRPr="00EE6B7D" w14:paraId="2980470E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3FA65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9DC8B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Житомирська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E90E4" w14:textId="1B7DCA0B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97736" w14:textId="486C9278" w:rsidR="00DC6668" w:rsidRPr="00EE6B7D" w:rsidRDefault="00641C7E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</w:t>
            </w:r>
            <w:r w:rsidR="00A80891"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F1A2C" w14:textId="412E74F8" w:rsidR="00DC6668" w:rsidRPr="00EE6B7D" w:rsidRDefault="00E462C0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F5BA" w14:textId="3828F354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EE86B" w14:textId="160BACB8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7107D" w14:textId="58EDC218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0,4%</w:t>
            </w:r>
          </w:p>
        </w:tc>
      </w:tr>
      <w:tr w:rsidR="00DC6668" w:rsidRPr="00EE6B7D" w14:paraId="44AAE156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2AE0A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B9A2F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Закарпатська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6F423" w14:textId="2CC8B9FF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0AE3F" w14:textId="16A4B017" w:rsidR="00DC6668" w:rsidRPr="00EE6B7D" w:rsidRDefault="00A80891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95DF6" w14:textId="45B1B5EE" w:rsidR="00DC6668" w:rsidRPr="00EE6B7D" w:rsidRDefault="008F109C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66D3F" w14:textId="343BF5DA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A03A6" w14:textId="7B536B95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AB125" w14:textId="4A532698" w:rsidR="00DC6668" w:rsidRPr="00EE6B7D" w:rsidRDefault="00DC6668" w:rsidP="00DC6668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0,4%</w:t>
            </w:r>
          </w:p>
        </w:tc>
      </w:tr>
      <w:tr w:rsidR="00DC6668" w:rsidRPr="00EE6B7D" w14:paraId="05F8A231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374AF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0529D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Запорізька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E203C" w14:textId="3F3BB469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77769" w14:textId="5D2A672A" w:rsidR="00DC6668" w:rsidRPr="00EE6B7D" w:rsidRDefault="002969D4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CDA46" w14:textId="12377018" w:rsidR="00DC6668" w:rsidRPr="00EE6B7D" w:rsidRDefault="0024589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E952F" w14:textId="72FC6B9C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105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DF92C" w14:textId="58B92A12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D09AA" w14:textId="528FCBAE" w:rsidR="00DC6668" w:rsidRPr="00EE6B7D" w:rsidRDefault="00DC6668" w:rsidP="00DC6668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1%</w:t>
            </w:r>
          </w:p>
        </w:tc>
      </w:tr>
      <w:tr w:rsidR="00DC6668" w:rsidRPr="00EE6B7D" w14:paraId="3354EC3D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2E6B4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94403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Івано-Франківська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2D88B" w14:textId="077CD1C4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A21D8" w14:textId="62DAF896" w:rsidR="00DC6668" w:rsidRPr="00EE6B7D" w:rsidRDefault="002969D4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10AAD" w14:textId="5BB0DF78" w:rsidR="00DC6668" w:rsidRPr="00EE6B7D" w:rsidRDefault="0024589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352F4" w14:textId="7185B590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25F1D" w14:textId="31934FF9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7BAC5" w14:textId="7B6FC444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0,6%</w:t>
            </w:r>
          </w:p>
        </w:tc>
      </w:tr>
      <w:tr w:rsidR="00DC6668" w:rsidRPr="00EE6B7D" w14:paraId="1927D7A8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79D60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D5513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Київська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594A4" w14:textId="4C288BA3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43026" w14:textId="7D0D4C9D" w:rsidR="00DC6668" w:rsidRPr="00EE6B7D" w:rsidRDefault="002969D4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7C9BE" w14:textId="15CC7101" w:rsidR="00DC6668" w:rsidRPr="00EE6B7D" w:rsidRDefault="002B1AB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350BE" w14:textId="09C9697B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236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D773E" w14:textId="0EE04211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466C8" w14:textId="4C534A5C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2,4%</w:t>
            </w:r>
          </w:p>
        </w:tc>
      </w:tr>
      <w:tr w:rsidR="00DC6668" w:rsidRPr="00EE6B7D" w14:paraId="6EE7F1F5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90912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DC47E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Кіровоградська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7DE27" w14:textId="7A0430CD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269D7" w14:textId="693AA78D" w:rsidR="00DC6668" w:rsidRPr="00EE6B7D" w:rsidRDefault="002460B2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337B1" w14:textId="771937E2" w:rsidR="00DC6668" w:rsidRPr="00EE6B7D" w:rsidRDefault="002B1AB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C724B" w14:textId="32589080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97DCA" w14:textId="0AAC599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B805B" w14:textId="10F6B115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0,6%</w:t>
            </w:r>
          </w:p>
        </w:tc>
      </w:tr>
      <w:tr w:rsidR="00DC6668" w:rsidRPr="00EE6B7D" w14:paraId="71614961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A281B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1876B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Луганська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51E7E" w14:textId="72BCD375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F7CBF" w14:textId="60C676C7" w:rsidR="00DC6668" w:rsidRPr="00EE6B7D" w:rsidRDefault="002460B2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19555" w14:textId="29EACA8D" w:rsidR="00DC6668" w:rsidRPr="00EE6B7D" w:rsidRDefault="002B1AB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AD7F0" w14:textId="62F42C52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AE7E9" w14:textId="4C5540BF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154" w14:textId="7DA1BBFF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0,5%</w:t>
            </w:r>
          </w:p>
        </w:tc>
      </w:tr>
      <w:tr w:rsidR="00DC6668" w:rsidRPr="00EE6B7D" w14:paraId="378CE3BA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91496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78C31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Львівська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A1B80" w14:textId="4CB2FACE" w:rsidR="00DC6668" w:rsidRPr="00EE6B7D" w:rsidRDefault="00B957B3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DE653" w14:textId="5FEE78E5" w:rsidR="00DC6668" w:rsidRPr="00EE6B7D" w:rsidRDefault="002E1247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9DC69" w14:textId="23FEBD02" w:rsidR="00DC6668" w:rsidRPr="00EE6B7D" w:rsidRDefault="00610959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99552" w14:textId="40B612F5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203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210EE" w14:textId="24021B72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03F65" w14:textId="7FE3A11A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2%</w:t>
            </w:r>
          </w:p>
        </w:tc>
      </w:tr>
      <w:tr w:rsidR="00DC6668" w:rsidRPr="00EE6B7D" w14:paraId="46721ADB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92ED6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6A089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9649C" w14:textId="5FDD6DA3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5A166" w14:textId="418E9E01" w:rsidR="00DC6668" w:rsidRPr="00EE6B7D" w:rsidRDefault="002D7951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D7FAE" w14:textId="54467F6E" w:rsidR="00DC6668" w:rsidRPr="00EE6B7D" w:rsidRDefault="00610959" w:rsidP="00DC6668">
            <w:pPr>
              <w:tabs>
                <w:tab w:val="left" w:pos="322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7DD78" w14:textId="5AA8679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84BB1" w14:textId="099B0385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C8BF6" w14:textId="1AE2BBDE" w:rsidR="00DC6668" w:rsidRPr="00EE6B7D" w:rsidRDefault="00DC6668" w:rsidP="00DC6668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0,5%</w:t>
            </w:r>
          </w:p>
        </w:tc>
      </w:tr>
      <w:tr w:rsidR="00DC6668" w:rsidRPr="00EE6B7D" w14:paraId="10030B50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D3022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C4365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258A0" w14:textId="4A996558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ED148" w14:textId="3ECF59D3" w:rsidR="00DC6668" w:rsidRPr="00EE6B7D" w:rsidRDefault="002D7951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FAB39" w14:textId="3998BFAE" w:rsidR="00DC6668" w:rsidRPr="00EE6B7D" w:rsidRDefault="00610959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86B1F" w14:textId="074DF01F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121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24DB0" w14:textId="540178C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B5971" w14:textId="578347E1" w:rsidR="00DC6668" w:rsidRPr="00EE6B7D" w:rsidRDefault="00DC6668" w:rsidP="00DC6668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1,2%</w:t>
            </w:r>
          </w:p>
        </w:tc>
      </w:tr>
      <w:tr w:rsidR="00DC6668" w:rsidRPr="00EE6B7D" w14:paraId="1441371B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5A592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DC402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Полтавська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53EC5" w14:textId="10E133D9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5CE55" w14:textId="60E6CE8B" w:rsidR="00DC6668" w:rsidRPr="00EE6B7D" w:rsidRDefault="002E1F1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9404A" w14:textId="2629CCED" w:rsidR="00DC6668" w:rsidRPr="00EE6B7D" w:rsidRDefault="00610959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40D35" w14:textId="6269578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70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B782E" w14:textId="7E50D419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E52F5" w14:textId="7DE5CA6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0,7%</w:t>
            </w:r>
          </w:p>
        </w:tc>
      </w:tr>
      <w:tr w:rsidR="00DC6668" w:rsidRPr="00EE6B7D" w14:paraId="239637A8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BBFD5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B0AA0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Рівненська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3511A" w14:textId="7D28EDC8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B1609" w14:textId="52C8EB79" w:rsidR="00DC6668" w:rsidRPr="00EE6B7D" w:rsidRDefault="002E1F1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91B9B" w14:textId="683F103C" w:rsidR="00DC6668" w:rsidRPr="00EE6B7D" w:rsidRDefault="00610959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4D5F6" w14:textId="7392AD0D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1113E" w14:textId="5D05D19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F26F5" w14:textId="43478B04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0,5%</w:t>
            </w:r>
          </w:p>
        </w:tc>
      </w:tr>
      <w:tr w:rsidR="00DC6668" w:rsidRPr="00EE6B7D" w14:paraId="2A7E6A6A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1F9C7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827A6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5FBC6" w14:textId="44130267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8A722" w14:textId="5D0A7ADB" w:rsidR="00DC6668" w:rsidRPr="00EE6B7D" w:rsidRDefault="002E1F1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092C7" w14:textId="56C61A4E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BA473" w14:textId="2AACF285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0A68B" w14:textId="47E09888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20960" w14:textId="0E486670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1,2%</w:t>
            </w:r>
          </w:p>
        </w:tc>
      </w:tr>
      <w:tr w:rsidR="00DC6668" w:rsidRPr="00EE6B7D" w14:paraId="65070574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5235F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ADC8F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C4D1C" w14:textId="1379B760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7326A" w14:textId="0EF9570A" w:rsidR="00DC6668" w:rsidRPr="00EE6B7D" w:rsidRDefault="002E1F1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60777" w14:textId="26607C51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93CD8" w14:textId="0A8E7FAD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FF16D" w14:textId="17C4D10A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DBCF7" w14:textId="74942128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0,3%</w:t>
            </w:r>
          </w:p>
        </w:tc>
      </w:tr>
      <w:tr w:rsidR="00DC6668" w:rsidRPr="00EE6B7D" w14:paraId="383B53D1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9160B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F9B35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Харківська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219B8" w14:textId="4512034B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17D0A" w14:textId="7CB2A55A" w:rsidR="00DC6668" w:rsidRPr="00EE6B7D" w:rsidRDefault="002E1F1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6B044" w14:textId="5C846156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4ED0F" w14:textId="71C8E208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70F73" w14:textId="42943954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86EB1" w14:textId="4B681F0F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1,4%</w:t>
            </w:r>
          </w:p>
        </w:tc>
      </w:tr>
      <w:tr w:rsidR="00DC6668" w:rsidRPr="00EE6B7D" w14:paraId="35B7D54C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B58C2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8F087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Херсонська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05405" w14:textId="4827B9C6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409A6" w14:textId="2238BB67" w:rsidR="00DC6668" w:rsidRPr="00EE6B7D" w:rsidRDefault="001D508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30A3B" w14:textId="051FB9EC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C6CF9" w14:textId="747C709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D69E6" w14:textId="64F85181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43D13" w14:textId="255BBD6C" w:rsidR="00DC6668" w:rsidRPr="00EE6B7D" w:rsidRDefault="00DC6668" w:rsidP="00DC6668">
            <w:pPr>
              <w:tabs>
                <w:tab w:val="left" w:pos="408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0,4%</w:t>
            </w:r>
          </w:p>
        </w:tc>
      </w:tr>
      <w:tr w:rsidR="00DC6668" w:rsidRPr="00EE6B7D" w14:paraId="1BD196F0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EA4D1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5C874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Хмельницька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804DF" w14:textId="38E62424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FCD14" w14:textId="317A8492" w:rsidR="00DC6668" w:rsidRPr="00EE6B7D" w:rsidRDefault="00404909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7206" w14:textId="15AC1872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23064" w14:textId="4B7E9FD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72880" w14:textId="53C7D400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96482" w14:textId="341CE15D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0,3%</w:t>
            </w:r>
          </w:p>
        </w:tc>
      </w:tr>
      <w:tr w:rsidR="00DC6668" w:rsidRPr="00EE6B7D" w14:paraId="6AFB42DC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83926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536FB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Черкаська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AFC4B" w14:textId="1F291B4D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DC388" w14:textId="516C1F60" w:rsidR="00DC6668" w:rsidRPr="00EE6B7D" w:rsidRDefault="00404909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2FCAA" w14:textId="6966889B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3F1CF" w14:textId="52FE6CB3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042D4" w14:textId="059CE68C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09470" w14:textId="6F454254" w:rsidR="00DC6668" w:rsidRPr="00EE6B7D" w:rsidRDefault="00DC6668" w:rsidP="00DC6668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0,7%</w:t>
            </w:r>
          </w:p>
        </w:tc>
      </w:tr>
      <w:tr w:rsidR="00DC6668" w:rsidRPr="00EE6B7D" w14:paraId="754173E2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0D846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5D411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Чернівецька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55377" w14:textId="65ABABDB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FB40D" w14:textId="5B830400" w:rsidR="00DC6668" w:rsidRPr="00EE6B7D" w:rsidRDefault="00F24FF4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B3CEC" w14:textId="0C1A34BC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D20A5" w14:textId="4F0E7691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A3DE6" w14:textId="78E781CC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56004" w14:textId="646B693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0,3%</w:t>
            </w:r>
          </w:p>
        </w:tc>
      </w:tr>
      <w:tr w:rsidR="00DC6668" w:rsidRPr="00EE6B7D" w14:paraId="609883FA" w14:textId="77777777" w:rsidTr="003B6F77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79DCF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E0005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Чернігівська область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36FFF" w14:textId="625F3CC5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5B9B" w14:textId="41F55C86" w:rsidR="00DC6668" w:rsidRPr="00EE6B7D" w:rsidRDefault="00F24FF4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33E93" w14:textId="7FEBA7C1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44B37" w14:textId="07B14C5D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67791" w14:textId="37CB4149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5AF73" w14:textId="0B945B8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0,7%</w:t>
            </w:r>
          </w:p>
        </w:tc>
      </w:tr>
      <w:tr w:rsidR="00DC6668" w:rsidRPr="00EE6B7D" w14:paraId="6509048E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BE650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8F6966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B3BD5" w14:textId="480EE152" w:rsidR="00DC6668" w:rsidRPr="00EE6B7D" w:rsidRDefault="00904E6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322B0" w14:textId="26B148F2" w:rsidR="00DC6668" w:rsidRPr="00EE6B7D" w:rsidRDefault="00495370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7847" w14:textId="2E1E1927" w:rsidR="00DC6668" w:rsidRPr="00EE6B7D" w:rsidRDefault="00A2579F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2,46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11A6D" w14:textId="5587DA8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FB13E" w14:textId="57D74562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F9C39" w14:textId="788DA05B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0,4%</w:t>
            </w:r>
          </w:p>
        </w:tc>
      </w:tr>
      <w:tr w:rsidR="00DC6668" w:rsidRPr="00EE6B7D" w14:paraId="4702BCF8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0B13A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BB84B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Севастополь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9CDE5" w14:textId="4266DE8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C89F5" w14:textId="7F738C20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4596" w14:textId="0ED3927A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4D35" w14:textId="6C4DC881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DA932" w14:textId="7F11EA08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0ACD2" w14:textId="6D4C27C5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DC6668" w:rsidRPr="00EE6B7D" w14:paraId="06D3ECD5" w14:textId="77777777" w:rsidTr="00761E9B">
        <w:trPr>
          <w:gridBefore w:val="1"/>
          <w:gridAfter w:val="1"/>
          <w:wBefore w:w="25" w:type="pct"/>
          <w:wAfter w:w="19" w:type="pct"/>
          <w:trHeight w:val="177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85746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908D2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 по Україні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44BCF" w14:textId="5018756E" w:rsidR="00DC6668" w:rsidRPr="00EE6B7D" w:rsidRDefault="00810EED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2908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3737" w14:textId="5C3EE600" w:rsidR="00DC6668" w:rsidRPr="00EE6B7D" w:rsidRDefault="009E6A0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</w:t>
            </w:r>
            <w:r w:rsidR="003A5EBA"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C0BD9" w14:textId="38F716C5" w:rsidR="00DC6668" w:rsidRPr="00EE6B7D" w:rsidRDefault="00E8788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14,27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F7FFE" w14:textId="1D9E9BF1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2184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DE5ED" w14:textId="68D12B43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A86D8" w14:textId="3B75AAD1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22%</w:t>
            </w:r>
          </w:p>
        </w:tc>
      </w:tr>
      <w:tr w:rsidR="00DC6668" w:rsidRPr="00EE6B7D" w14:paraId="063A58B1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14B20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BB063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країни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AB4C9" w14:textId="600F36AC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64F60" w14:textId="42B145BE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FCCE0" w14:textId="25CD5B0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36D4A" w14:textId="2C26E8F9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48767" w14:textId="6BC4522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B4245" w14:textId="659076C3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DC6668" w:rsidRPr="00EE6B7D" w14:paraId="3649DA08" w14:textId="77777777" w:rsidTr="00761E9B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92917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9FFF7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Без адреси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D91CD" w14:textId="05617E81" w:rsidR="00DC6668" w:rsidRPr="00EE6B7D" w:rsidRDefault="00226C80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17464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F54F8" w14:textId="53A862AD" w:rsidR="00DC6668" w:rsidRPr="00EE6B7D" w:rsidRDefault="009E6A0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4,26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B6C5C" w14:textId="4412E92E" w:rsidR="00DC6668" w:rsidRPr="00EE6B7D" w:rsidRDefault="00993D1B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85,7</w:t>
            </w:r>
            <w:r w:rsidR="007C39B6"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8DD17" w14:textId="7228F386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7705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682C4" w14:textId="28134FF8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1,86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350A7" w14:textId="07EFB357" w:rsidR="00DC6668" w:rsidRPr="00EE6B7D" w:rsidRDefault="00DC6668" w:rsidP="00DC6668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78%</w:t>
            </w:r>
          </w:p>
        </w:tc>
      </w:tr>
      <w:tr w:rsidR="00DC6668" w:rsidRPr="00EE6B7D" w14:paraId="4120F5EF" w14:textId="77777777" w:rsidTr="00E111F4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E23B2" w14:textId="7777777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C45BF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C8150" w14:textId="2571AA5A" w:rsidR="00DC6668" w:rsidRPr="00EE6B7D" w:rsidRDefault="003950A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</w:t>
            </w:r>
            <w:r w:rsidR="000477B8"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99421" w14:textId="23A4A953" w:rsidR="00DC6668" w:rsidRPr="00EE6B7D" w:rsidRDefault="009E6A0A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4,97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4AD6D" w14:textId="25404F4C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F6C1" w14:textId="11BFC6B5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9889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020E1" w14:textId="0536C6C7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2,39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A3E9E" w14:textId="21747C8A" w:rsidR="00DC6668" w:rsidRPr="00EE6B7D" w:rsidRDefault="00DC6668" w:rsidP="00DC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100%</w:t>
            </w:r>
          </w:p>
        </w:tc>
      </w:tr>
      <w:tr w:rsidR="00DC6668" w:rsidRPr="00EE6B7D" w14:paraId="31BBB6BB" w14:textId="77777777" w:rsidTr="00DC6668">
        <w:tc>
          <w:tcPr>
            <w:tcW w:w="9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B70E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3" w:name="n161"/>
            <w:bookmarkEnd w:id="3"/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</w:t>
            </w: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Примітка.</w:t>
            </w:r>
          </w:p>
        </w:tc>
        <w:tc>
          <w:tcPr>
            <w:tcW w:w="40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656C5" w14:textId="77777777" w:rsidR="00DC6668" w:rsidRPr="00EE6B7D" w:rsidRDefault="00DC6668" w:rsidP="00DC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Відомості подаються за І квартал, 6 місяців, 9 місяців та за рік</w:t>
            </w:r>
          </w:p>
        </w:tc>
      </w:tr>
    </w:tbl>
    <w:p w14:paraId="478D875A" w14:textId="77777777" w:rsidR="00080C18" w:rsidRPr="00EE6B7D" w:rsidRDefault="00080C18" w:rsidP="007A0E28">
      <w:pPr>
        <w:spacing w:after="0" w:line="240" w:lineRule="auto"/>
        <w:jc w:val="center"/>
      </w:pPr>
    </w:p>
    <w:p w14:paraId="1B8E717F" w14:textId="77777777" w:rsidR="00080C18" w:rsidRPr="00EE6B7D" w:rsidRDefault="00080C18" w:rsidP="007A0E28">
      <w:pPr>
        <w:spacing w:after="0" w:line="240" w:lineRule="auto"/>
        <w:jc w:val="center"/>
        <w:sectPr w:rsidR="00080C18" w:rsidRPr="00EE6B7D" w:rsidSect="00DA2C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40"/>
        <w:gridCol w:w="4730"/>
      </w:tblGrid>
      <w:tr w:rsidR="00080C18" w:rsidRPr="00EE6B7D" w14:paraId="3A434024" w14:textId="77777777" w:rsidTr="00080C18">
        <w:tc>
          <w:tcPr>
            <w:tcW w:w="9840" w:type="dxa"/>
            <w:shd w:val="clear" w:color="auto" w:fill="auto"/>
          </w:tcPr>
          <w:p w14:paraId="42A4DAE5" w14:textId="77777777" w:rsidR="00080C18" w:rsidRPr="00EE6B7D" w:rsidRDefault="00080C18" w:rsidP="001C1567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lastRenderedPageBreak/>
              <w:br w:type="page"/>
            </w:r>
          </w:p>
        </w:tc>
        <w:tc>
          <w:tcPr>
            <w:tcW w:w="4730" w:type="dxa"/>
            <w:shd w:val="clear" w:color="auto" w:fill="auto"/>
          </w:tcPr>
          <w:p w14:paraId="496E6127" w14:textId="77777777" w:rsidR="00080C18" w:rsidRPr="00EE6B7D" w:rsidRDefault="00080C18" w:rsidP="001C1567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>Додаток 3</w:t>
            </w:r>
          </w:p>
          <w:p w14:paraId="2A91E678" w14:textId="54FE99E6" w:rsidR="00080C18" w:rsidRPr="00EE6B7D" w:rsidRDefault="00080C18" w:rsidP="00562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у НСЗУ </w:t>
            </w:r>
            <w:r w:rsidR="00F2263B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9 місяців</w:t>
            </w:r>
            <w:r w:rsidR="00E81068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2022 року</w:t>
            </w:r>
          </w:p>
        </w:tc>
      </w:tr>
    </w:tbl>
    <w:p w14:paraId="4C6ABF86" w14:textId="1563F000" w:rsidR="00080C18" w:rsidRPr="00EE6B7D" w:rsidRDefault="00080C18" w:rsidP="001C1567">
      <w:pPr>
        <w:pStyle w:val="Ch60"/>
        <w:spacing w:before="0" w:after="0" w:line="240" w:lineRule="auto"/>
        <w:jc w:val="left"/>
        <w:rPr>
          <w:rFonts w:ascii="Times New Roman" w:hAnsi="Times New Roman"/>
          <w:caps/>
          <w:w w:val="100"/>
          <w:sz w:val="16"/>
          <w:szCs w:val="16"/>
        </w:rPr>
      </w:pPr>
    </w:p>
    <w:p w14:paraId="36425544" w14:textId="77777777" w:rsidR="00080C18" w:rsidRPr="00EE6B7D" w:rsidRDefault="00080C18" w:rsidP="001C1567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  <w:r w:rsidRPr="00EE6B7D">
        <w:rPr>
          <w:rFonts w:ascii="Times New Roman" w:hAnsi="Times New Roman"/>
          <w:caps/>
          <w:w w:val="100"/>
          <w:sz w:val="24"/>
          <w:szCs w:val="24"/>
        </w:rPr>
        <w:t>Дані</w:t>
      </w:r>
      <w:r w:rsidRPr="00EE6B7D">
        <w:rPr>
          <w:rFonts w:ascii="Times New Roman" w:hAnsi="Times New Roman"/>
          <w:w w:val="100"/>
          <w:sz w:val="24"/>
          <w:szCs w:val="24"/>
        </w:rPr>
        <w:t xml:space="preserve"> </w:t>
      </w:r>
      <w:r w:rsidRPr="00EE6B7D">
        <w:rPr>
          <w:rFonts w:ascii="Times New Roman" w:hAnsi="Times New Roman"/>
          <w:w w:val="100"/>
          <w:sz w:val="24"/>
          <w:szCs w:val="24"/>
        </w:rPr>
        <w:br/>
        <w:t>щодо звернень громадян, які надійшли до</w:t>
      </w:r>
      <w:r w:rsidRPr="00EE6B7D">
        <w:rPr>
          <w:rFonts w:ascii="Times New Roman" w:hAnsi="Times New Roman"/>
          <w:b w:val="0"/>
          <w:w w:val="100"/>
          <w:sz w:val="24"/>
          <w:szCs w:val="24"/>
        </w:rPr>
        <w:t xml:space="preserve"> </w:t>
      </w:r>
      <w:r w:rsidRPr="00EE6B7D">
        <w:rPr>
          <w:rFonts w:ascii="Times New Roman" w:hAnsi="Times New Roman"/>
          <w:w w:val="100"/>
          <w:sz w:val="24"/>
          <w:szCs w:val="24"/>
        </w:rPr>
        <w:t>Національної служби здоров’я України</w:t>
      </w:r>
    </w:p>
    <w:p w14:paraId="29CDE686" w14:textId="4A7A5A4D" w:rsidR="00080C18" w:rsidRPr="00EE6B7D" w:rsidRDefault="00080C18" w:rsidP="001C1567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  <w:r w:rsidRPr="00EE6B7D">
        <w:rPr>
          <w:rFonts w:ascii="Times New Roman" w:hAnsi="Times New Roman"/>
          <w:w w:val="100"/>
          <w:sz w:val="24"/>
          <w:szCs w:val="24"/>
        </w:rPr>
        <w:t xml:space="preserve">за період </w:t>
      </w:r>
      <w:r w:rsidR="00A43DA4" w:rsidRPr="00EE6B7D">
        <w:rPr>
          <w:rFonts w:ascii="Times New Roman" w:hAnsi="Times New Roman"/>
          <w:w w:val="100"/>
          <w:sz w:val="24"/>
          <w:szCs w:val="24"/>
        </w:rPr>
        <w:t xml:space="preserve">з </w:t>
      </w:r>
      <w:r w:rsidR="00C14CD3" w:rsidRPr="00EE6B7D">
        <w:rPr>
          <w:rFonts w:ascii="Times New Roman" w:hAnsi="Times New Roman"/>
          <w:w w:val="100"/>
          <w:sz w:val="24"/>
          <w:szCs w:val="24"/>
        </w:rPr>
        <w:t>01.01.202</w:t>
      </w:r>
      <w:r w:rsidR="00E81068" w:rsidRPr="00EE6B7D">
        <w:rPr>
          <w:rFonts w:ascii="Times New Roman" w:hAnsi="Times New Roman"/>
          <w:w w:val="100"/>
          <w:sz w:val="24"/>
          <w:szCs w:val="24"/>
        </w:rPr>
        <w:t>2</w:t>
      </w:r>
      <w:r w:rsidR="00C14CD3" w:rsidRPr="00EE6B7D">
        <w:rPr>
          <w:rFonts w:ascii="Times New Roman" w:hAnsi="Times New Roman"/>
          <w:w w:val="100"/>
          <w:sz w:val="24"/>
          <w:szCs w:val="24"/>
        </w:rPr>
        <w:t xml:space="preserve"> по </w:t>
      </w:r>
      <w:r w:rsidR="004F3755" w:rsidRPr="00EE6B7D">
        <w:rPr>
          <w:rFonts w:ascii="Times New Roman" w:hAnsi="Times New Roman"/>
          <w:w w:val="100"/>
          <w:sz w:val="24"/>
        </w:rPr>
        <w:t>30.09.2022</w:t>
      </w:r>
    </w:p>
    <w:p w14:paraId="5B116DD5" w14:textId="77777777" w:rsidR="00080C18" w:rsidRPr="00EE6B7D" w:rsidRDefault="00080C18" w:rsidP="00315A39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</w:p>
    <w:tbl>
      <w:tblPr>
        <w:tblW w:w="1536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3576"/>
        <w:gridCol w:w="476"/>
        <w:gridCol w:w="308"/>
        <w:gridCol w:w="336"/>
        <w:gridCol w:w="350"/>
        <w:gridCol w:w="518"/>
        <w:gridCol w:w="433"/>
        <w:gridCol w:w="336"/>
        <w:gridCol w:w="336"/>
        <w:gridCol w:w="406"/>
        <w:gridCol w:w="490"/>
        <w:gridCol w:w="406"/>
        <w:gridCol w:w="350"/>
        <w:gridCol w:w="322"/>
        <w:gridCol w:w="406"/>
        <w:gridCol w:w="322"/>
        <w:gridCol w:w="420"/>
        <w:gridCol w:w="350"/>
        <w:gridCol w:w="392"/>
        <w:gridCol w:w="294"/>
        <w:gridCol w:w="350"/>
        <w:gridCol w:w="349"/>
        <w:gridCol w:w="462"/>
        <w:gridCol w:w="376"/>
        <w:gridCol w:w="356"/>
        <w:gridCol w:w="413"/>
        <w:gridCol w:w="367"/>
        <w:gridCol w:w="322"/>
        <w:gridCol w:w="420"/>
        <w:gridCol w:w="308"/>
        <w:gridCol w:w="518"/>
      </w:tblGrid>
      <w:tr w:rsidR="00080C18" w:rsidRPr="00EE6B7D" w14:paraId="36EA22F6" w14:textId="77777777" w:rsidTr="00DC0C09">
        <w:trPr>
          <w:trHeight w:val="60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6AF6556" w14:textId="77777777" w:rsidR="00080C18" w:rsidRPr="00EE6B7D" w:rsidRDefault="00080C18" w:rsidP="00E8246D">
            <w:pPr>
              <w:pStyle w:val="TableshapkaTABL"/>
              <w:ind w:left="-62" w:right="-43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№ з/п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1CF6FBB" w14:textId="77777777" w:rsidR="00080C18" w:rsidRPr="00EE6B7D" w:rsidRDefault="00080C18" w:rsidP="00DD7E4E">
            <w:pPr>
              <w:pStyle w:val="TableshapkaTABL"/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Тема звернень (згідно з Класифікатором звернень громадян)</w:t>
            </w:r>
          </w:p>
          <w:p w14:paraId="1DFE2A75" w14:textId="77777777" w:rsidR="00080C18" w:rsidRPr="00EE6B7D" w:rsidRDefault="00080C18" w:rsidP="00DD7E4E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 xml:space="preserve">(дані формуються автоматично 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br/>
              <w:t>в СЕД)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AF95F5" w14:textId="77777777" w:rsidR="00080C18" w:rsidRPr="00EE6B7D" w:rsidRDefault="00080C18" w:rsidP="00E8246D">
            <w:pPr>
              <w:pStyle w:val="TableshapkaTABL"/>
              <w:ind w:left="-56" w:right="-68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1101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18AE78" w14:textId="77777777" w:rsidR="00080C18" w:rsidRPr="00EE6B7D" w:rsidRDefault="00080C18" w:rsidP="00DD7E4E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Адміністративно-територіальні одиниці України</w:t>
            </w:r>
          </w:p>
        </w:tc>
      </w:tr>
      <w:tr w:rsidR="00C82DF0" w:rsidRPr="00EE6B7D" w14:paraId="68A556EA" w14:textId="77777777" w:rsidTr="00C82DF0">
        <w:trPr>
          <w:trHeight w:val="1852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C0A76" w14:textId="77777777" w:rsidR="00080C18" w:rsidRPr="00EE6B7D" w:rsidRDefault="00080C18" w:rsidP="00E8246D">
            <w:pPr>
              <w:pStyle w:val="a7"/>
              <w:spacing w:line="240" w:lineRule="auto"/>
              <w:ind w:left="-62" w:right="-43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3A3B91" w14:textId="77777777" w:rsidR="00080C18" w:rsidRPr="00EE6B7D" w:rsidRDefault="00080C18" w:rsidP="00DD7E4E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0BF653" w14:textId="77777777" w:rsidR="00080C18" w:rsidRPr="00EE6B7D" w:rsidRDefault="00080C18" w:rsidP="00E8246D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1F5C763" w14:textId="70E62773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А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Р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 xml:space="preserve"> Крим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CEEF6C2" w14:textId="2F9C0D49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Вінницька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67D497E" w14:textId="6A9A00FE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Волинська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F793886" w14:textId="7C9E8F52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Дніпропетровська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87A26AE" w14:textId="3C8E04F9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Донецька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12A84F3" w14:textId="612B8799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Житомирська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73B50C4" w14:textId="6AB2B1C9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Закарпатська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965E05" w14:textId="0BD88FC4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Запорізька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8A1D875" w14:textId="2C49920B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Івано-Франківська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3F9D6E6" w14:textId="151413D2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Київська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2B5F997" w14:textId="1A8E78F9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Кіровоградська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34ECFF" w14:textId="451C022D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Луганська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B74D5FF" w14:textId="6E7D31AE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Львівська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424591" w14:textId="6953326F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Миколаївська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573B2C7" w14:textId="6EC43781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Одеська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29E53BD" w14:textId="3FE8D3FB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Полтавська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EFF2C2A" w14:textId="306B1B05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Рівненська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E4E0B11" w14:textId="77777777" w:rsidR="00080C18" w:rsidRPr="00EE6B7D" w:rsidRDefault="00080C18" w:rsidP="00DD7E4E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м. Севастополь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30B8AC7" w14:textId="447CFFAA" w:rsidR="00080C18" w:rsidRPr="00EE6B7D" w:rsidRDefault="00A376BA" w:rsidP="00DD7E4E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Сумська обл.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CD7DB05" w14:textId="423EF5C6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Тернопільська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  <w:lang w:val="en-US"/>
              </w:rPr>
              <w:t xml:space="preserve"> 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 xml:space="preserve">обл.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FFA29C7" w14:textId="4E579E19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Харківська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21A4C3" w14:textId="02AE436E" w:rsidR="00080C18" w:rsidRPr="00EE6B7D" w:rsidRDefault="00080C18" w:rsidP="00DD7E4E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Хе</w:t>
            </w:r>
            <w:r w:rsidR="00A376BA" w:rsidRPr="00EE6B7D">
              <w:rPr>
                <w:rFonts w:ascii="Times New Roman" w:hAnsi="Times New Roman"/>
                <w:w w:val="100"/>
                <w:sz w:val="20"/>
                <w:szCs w:val="20"/>
              </w:rPr>
              <w:t>рсонська обл.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4BAB538" w14:textId="3AEC426D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Хмельницька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C6D9DF" w14:textId="662E1254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Черкаська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CA10027" w14:textId="4BCB50BB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Чернівецька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78F9E3A" w14:textId="2CAA90F7" w:rsidR="00080C18" w:rsidRPr="00EE6B7D" w:rsidRDefault="00080C18" w:rsidP="007D202B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Чернігівська обл</w:t>
            </w:r>
            <w:r w:rsidR="007D202B" w:rsidRPr="00EE6B7D">
              <w:rPr>
                <w:rFonts w:ascii="Times New Roman" w:hAnsi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BB5EA8B" w14:textId="77777777" w:rsidR="00080C18" w:rsidRPr="00EE6B7D" w:rsidRDefault="00080C18" w:rsidP="00DD7E4E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м. Київ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CF39750" w14:textId="77777777" w:rsidR="00080C18" w:rsidRPr="00EE6B7D" w:rsidRDefault="00080C18" w:rsidP="00DD7E4E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інші країни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00901D" w14:textId="77777777" w:rsidR="00080C18" w:rsidRPr="00EE6B7D" w:rsidRDefault="008E4354" w:rsidP="00DC0C09">
            <w:pPr>
              <w:pStyle w:val="TableshapkaTABL"/>
              <w:ind w:left="-58" w:right="-52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</w:t>
            </w:r>
            <w:r w:rsidR="00080C18" w:rsidRPr="00EE6B7D">
              <w:rPr>
                <w:rFonts w:ascii="Times New Roman" w:hAnsi="Times New Roman"/>
                <w:w w:val="100"/>
                <w:sz w:val="20"/>
                <w:szCs w:val="20"/>
              </w:rPr>
              <w:t>нше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*</w:t>
            </w:r>
          </w:p>
        </w:tc>
      </w:tr>
      <w:tr w:rsidR="00432290" w:rsidRPr="00EE6B7D" w14:paraId="0A35DF60" w14:textId="77777777" w:rsidTr="004271BF">
        <w:trPr>
          <w:trHeight w:val="20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AD6B0" w14:textId="5623C48D" w:rsidR="005E4107" w:rsidRPr="00EE6B7D" w:rsidRDefault="00750396" w:rsidP="00E8246D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0</w:t>
            </w:r>
            <w:r w:rsidR="00A46964"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AE4BF" w14:textId="7E1CE57E" w:rsidR="005E4107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Праця і заробітна плата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63FD0" w14:textId="449B0E14" w:rsidR="005E4107" w:rsidRPr="00EE6B7D" w:rsidRDefault="003B6F77" w:rsidP="00D57EE1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70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AF2E3" w14:textId="5ABF9D0C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4F70F" w14:textId="49C993D3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6D961" w14:textId="59F62C74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DE63C3" w14:textId="31178812" w:rsidR="005E4107" w:rsidRPr="00EE6B7D" w:rsidRDefault="00862160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A5FDB2" w14:textId="6DB63F1E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23E92" w14:textId="58D639CC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76DFC" w14:textId="26FC46A0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33BA1" w14:textId="0F4B7E5D" w:rsidR="005E4107" w:rsidRPr="00EE6B7D" w:rsidRDefault="00862160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37C96" w14:textId="00A34093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F4BF4" w14:textId="5E3B7267" w:rsidR="005E4107" w:rsidRPr="00EE6B7D" w:rsidRDefault="00862160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191B9" w14:textId="66C6A509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06E5A" w14:textId="77777777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64E2F" w14:textId="75A16D70" w:rsidR="005E4107" w:rsidRPr="00EE6B7D" w:rsidRDefault="00CA607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23298" w14:textId="3B476C67" w:rsidR="005E4107" w:rsidRPr="00EE6B7D" w:rsidRDefault="00CA607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BE30A" w14:textId="3E16827C" w:rsidR="005E4107" w:rsidRPr="00EE6B7D" w:rsidRDefault="00CA607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1A6D0" w14:textId="1AD2DF3F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294B88" w14:textId="0098AB70" w:rsidR="005E4107" w:rsidRPr="00EE6B7D" w:rsidRDefault="00CA607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4395AC" w14:textId="77777777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1A539" w14:textId="26CB22F2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C6F52" w14:textId="222CF384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7810B" w14:textId="5A085416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EE5E2F" w14:textId="7BF599BC" w:rsidR="005E4107" w:rsidRPr="00EE6B7D" w:rsidRDefault="00CA607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00D17" w14:textId="4872D047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22E0ED" w14:textId="0C8EB659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BDF6E" w14:textId="13052BED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57580E" w14:textId="6EE64580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C371" w14:textId="11F107D8" w:rsidR="005E4107" w:rsidRPr="00EE6B7D" w:rsidRDefault="008F2504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2B7BEC" w14:textId="77777777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DFD93" w14:textId="41E3AB86" w:rsidR="005E4107" w:rsidRPr="00EE6B7D" w:rsidRDefault="00CA6078" w:rsidP="00DC0C09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37</w:t>
            </w:r>
          </w:p>
        </w:tc>
      </w:tr>
      <w:tr w:rsidR="004271BF" w:rsidRPr="00EE6B7D" w14:paraId="5F7DA34A" w14:textId="77777777" w:rsidTr="004271BF">
        <w:trPr>
          <w:trHeight w:val="23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FE200E" w14:textId="331FE25E" w:rsidR="005E4107" w:rsidRPr="00EE6B7D" w:rsidRDefault="00750396" w:rsidP="00E8246D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0</w:t>
            </w:r>
            <w:r w:rsidR="00A46964"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07E06" w14:textId="4FF1F607" w:rsidR="005E4107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Охорона здоров’я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F63D9" w14:textId="0714A25B" w:rsidR="005E4107" w:rsidRPr="00EE6B7D" w:rsidRDefault="00E04793" w:rsidP="008D1FB3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4526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67A77" w14:textId="77777777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4D9CF" w14:textId="2FEB3EFC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22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4A4FB" w14:textId="6E27840F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9EF4D" w14:textId="482134FA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74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E26B5" w14:textId="62AD613D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9F970A" w14:textId="1181A965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237B1" w14:textId="7FC17308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F7212" w14:textId="32C8D9AE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26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57DE40" w14:textId="4ECC7872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6228D" w14:textId="06CFA94A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68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86B3E" w14:textId="08022DF0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6F235" w14:textId="2F098AE5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69612" w14:textId="5162CFA5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40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820EF" w14:textId="0A13E05C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435FC" w14:textId="67E170AE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7D120" w14:textId="3DA39222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E8487" w14:textId="583F6889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F08F5" w14:textId="77777777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777A5" w14:textId="79E0A443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D5CA35" w14:textId="4151F032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4838" w14:textId="384C1AE0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E54A5" w14:textId="280875AE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24902" w14:textId="349FBA57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7B05D" w14:textId="3B2C963F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05A312" w14:textId="09095B42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DC7BA" w14:textId="2489F644" w:rsidR="005E4107" w:rsidRPr="00EE6B7D" w:rsidRDefault="009F0555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3EA6A" w14:textId="6277A4CE" w:rsidR="005E4107" w:rsidRPr="00EE6B7D" w:rsidRDefault="005C084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748EB2" w14:textId="77777777" w:rsidR="005E4107" w:rsidRPr="00EE6B7D" w:rsidRDefault="005E4107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30041" w14:textId="65F51170" w:rsidR="005E4107" w:rsidRPr="00EE6B7D" w:rsidRDefault="001A2391" w:rsidP="00DC0C09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3932</w:t>
            </w:r>
          </w:p>
        </w:tc>
      </w:tr>
      <w:tr w:rsidR="00432290" w:rsidRPr="00EE6B7D" w14:paraId="5F748905" w14:textId="77777777" w:rsidTr="004271BF">
        <w:trPr>
          <w:trHeight w:val="20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9D87C" w14:textId="6D78B8DC" w:rsidR="00DA306F" w:rsidRPr="00EE6B7D" w:rsidRDefault="00A46964" w:rsidP="00E8246D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13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3175E" w14:textId="2B15B0E4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Забезпечення дотримання законності та охорони правопорядку, реалізація прав і свобод громадян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4309D" w14:textId="20E5A47E" w:rsidR="00DA306F" w:rsidRPr="00EE6B7D" w:rsidRDefault="00842CC6" w:rsidP="00E8246D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9CB1A" w14:textId="6B33FA75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19D01" w14:textId="16CA55B2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21132A" w14:textId="464B485F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9305C" w14:textId="0CA7A750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12E3D" w14:textId="79E977D9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79488" w14:textId="51242DCA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9EBFD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F26CD" w14:textId="3BF9D191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402A70" w14:textId="58BAD59A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8EBB8" w14:textId="5DD7D456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7DFC5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027A9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FE66D7" w14:textId="7AC6C1CD" w:rsidR="00DA306F" w:rsidRPr="00EE6B7D" w:rsidRDefault="00773AC2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BC4E3F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2C8BD" w14:textId="053DC6F9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BCC41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C7D266" w14:textId="4BCCA75F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F6568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1EBCB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FC09B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CEFDF" w14:textId="1C8375DA" w:rsidR="00DA306F" w:rsidRPr="00EE6B7D" w:rsidRDefault="00560D3A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B17A1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263841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8FB5F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01266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2EB74F" w14:textId="657ED5DA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B2CE3" w14:textId="4E08B241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5DC79" w14:textId="77777777" w:rsidR="00DA306F" w:rsidRPr="00EE6B7D" w:rsidRDefault="00DA306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81042" w14:textId="1795AE99" w:rsidR="00DA306F" w:rsidRPr="00EE6B7D" w:rsidRDefault="00773AC2" w:rsidP="00DC0C09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</w:tr>
      <w:tr w:rsidR="00432290" w:rsidRPr="00EE6B7D" w14:paraId="50EC23F5" w14:textId="77777777" w:rsidTr="00DC0C09">
        <w:trPr>
          <w:trHeight w:val="255"/>
        </w:trPr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04398F" w14:textId="2923EE26" w:rsidR="00080C18" w:rsidRPr="00EE6B7D" w:rsidRDefault="00A46964" w:rsidP="00E8246D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spacing w:val="0"/>
                <w:sz w:val="20"/>
                <w:szCs w:val="20"/>
              </w:rPr>
              <w:t>27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0E1A9" w14:textId="77777777" w:rsidR="00080C18" w:rsidRPr="00EE6B7D" w:rsidRDefault="00080C1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Інше</w:t>
            </w:r>
            <w:r w:rsidR="008E4354" w:rsidRPr="00EE6B7D">
              <w:rPr>
                <w:color w:val="auto"/>
                <w:sz w:val="20"/>
                <w:szCs w:val="20"/>
                <w:lang w:val="uk-UA"/>
              </w:rPr>
              <w:t>**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E11DF" w14:textId="6E238DD7" w:rsidR="00080C18" w:rsidRPr="00EE6B7D" w:rsidRDefault="00E04793" w:rsidP="00D638D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15770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06D0F" w14:textId="3637773A" w:rsidR="00080C18" w:rsidRPr="00EE6B7D" w:rsidRDefault="00080C1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49225" w14:textId="7AC1A9D4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98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76A09" w14:textId="55B0A4F9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67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3BB7E3" w14:textId="4FFC9ED8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208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A2010" w14:textId="0882F2CF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CB9D1" w14:textId="7E8A6D1B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153A8" w14:textId="341FE0F4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30783" w14:textId="3B2D875A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74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3D7E7" w14:textId="6CE1E5EA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64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E6BF2" w14:textId="28AA6487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178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FF123" w14:textId="772974B4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60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2BDD6" w14:textId="59E211FD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9605B" w14:textId="37861CC5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187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263F2" w14:textId="1A86AD99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0E911" w14:textId="71122AF6" w:rsidR="00080C18" w:rsidRPr="00EE6B7D" w:rsidRDefault="00A33D2F" w:rsidP="00F7309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151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A2D30" w14:textId="15B43156" w:rsidR="00080C18" w:rsidRPr="00EE6B7D" w:rsidRDefault="00A33D2F" w:rsidP="00F7309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82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42F27" w14:textId="62FBE829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53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1C528" w14:textId="74477933" w:rsidR="00080C18" w:rsidRPr="00EE6B7D" w:rsidRDefault="00080C1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057A9A" w14:textId="3E531494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41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3D5571" w14:textId="03FF7A1B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38E50" w14:textId="719983DE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779119" w14:textId="43EC864D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60D47" w14:textId="575F0B31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8222E" w14:textId="256F72CE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86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410D5" w14:textId="708A15D0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26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69836" w14:textId="3929B834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8A51D7" w14:textId="60B09939" w:rsidR="00080C18" w:rsidRPr="00EE6B7D" w:rsidRDefault="00A33D2F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400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2999E" w14:textId="56BF024A" w:rsidR="00080C18" w:rsidRPr="00EE6B7D" w:rsidRDefault="00080C18" w:rsidP="00315A39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7C2D8B" w14:textId="15CCCA04" w:rsidR="00080C18" w:rsidRPr="00EE6B7D" w:rsidRDefault="00A33D2F" w:rsidP="002420BF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EE6B7D">
              <w:rPr>
                <w:color w:val="auto"/>
                <w:sz w:val="18"/>
                <w:szCs w:val="18"/>
                <w:lang w:val="uk-UA"/>
              </w:rPr>
              <w:t>13493</w:t>
            </w:r>
          </w:p>
        </w:tc>
      </w:tr>
    </w:tbl>
    <w:p w14:paraId="31BB44DE" w14:textId="7A638498" w:rsidR="008E4354" w:rsidRPr="00EE6B7D" w:rsidRDefault="00080C18" w:rsidP="00315A39">
      <w:pPr>
        <w:pStyle w:val="PrimitkaPRIMITKA"/>
        <w:spacing w:before="0" w:after="0" w:line="240" w:lineRule="auto"/>
        <w:ind w:left="0" w:firstLine="0"/>
        <w:rPr>
          <w:rFonts w:asciiTheme="minorHAnsi" w:hAnsiTheme="minorHAnsi"/>
          <w:w w:val="100"/>
          <w:sz w:val="20"/>
          <w:szCs w:val="20"/>
        </w:rPr>
      </w:pPr>
      <w:r w:rsidRPr="00EE6B7D">
        <w:rPr>
          <w:b/>
          <w:w w:val="100"/>
          <w:sz w:val="20"/>
          <w:szCs w:val="20"/>
        </w:rPr>
        <w:t>Примітка.</w:t>
      </w:r>
      <w:r w:rsidRPr="00EE6B7D">
        <w:rPr>
          <w:w w:val="100"/>
          <w:sz w:val="20"/>
          <w:szCs w:val="20"/>
        </w:rPr>
        <w:t xml:space="preserve"> </w:t>
      </w:r>
      <w:r w:rsidRPr="00EE6B7D">
        <w:rPr>
          <w:w w:val="100"/>
          <w:sz w:val="20"/>
          <w:szCs w:val="20"/>
        </w:rPr>
        <w:tab/>
        <w:t>Відомості подаються за І квартал,</w:t>
      </w:r>
      <w:r w:rsidR="009B0025" w:rsidRPr="00EE6B7D">
        <w:rPr>
          <w:w w:val="100"/>
          <w:sz w:val="20"/>
          <w:szCs w:val="20"/>
        </w:rPr>
        <w:t xml:space="preserve"> 6 місяців, 9 місяців та за рік</w:t>
      </w:r>
    </w:p>
    <w:p w14:paraId="784DBDE1" w14:textId="77777777" w:rsidR="008E4354" w:rsidRPr="00EE6B7D" w:rsidRDefault="008E4354" w:rsidP="00315A39">
      <w:pPr>
        <w:pStyle w:val="PrimitkaPRIMITKA"/>
        <w:spacing w:before="0" w:after="0" w:line="240" w:lineRule="auto"/>
        <w:ind w:left="0" w:firstLine="0"/>
        <w:rPr>
          <w:rFonts w:asciiTheme="minorHAnsi" w:hAnsiTheme="minorHAnsi"/>
          <w:w w:val="100"/>
          <w:sz w:val="20"/>
          <w:szCs w:val="20"/>
        </w:rPr>
      </w:pPr>
      <w:r w:rsidRPr="00EE6B7D">
        <w:rPr>
          <w:rFonts w:asciiTheme="minorHAnsi" w:hAnsiTheme="minorHAnsi"/>
          <w:w w:val="100"/>
          <w:sz w:val="20"/>
          <w:szCs w:val="20"/>
        </w:rPr>
        <w:t>*</w:t>
      </w:r>
      <w:r w:rsidRPr="00EE6B7D">
        <w:rPr>
          <w:rFonts w:ascii="Times New Roman" w:hAnsi="Times New Roman"/>
        </w:rPr>
        <w:t xml:space="preserve"> </w:t>
      </w:r>
      <w:r w:rsidR="009B0025" w:rsidRPr="00EE6B7D">
        <w:rPr>
          <w:rFonts w:ascii="Times New Roman" w:hAnsi="Times New Roman"/>
          <w:sz w:val="20"/>
        </w:rPr>
        <w:t>Територію не вказано</w:t>
      </w:r>
    </w:p>
    <w:p w14:paraId="597A5AA5" w14:textId="77777777" w:rsidR="008E4354" w:rsidRPr="00EE6B7D" w:rsidRDefault="008E4354" w:rsidP="00315A39">
      <w:pPr>
        <w:pStyle w:val="PrimitkaPRIMITKA"/>
        <w:spacing w:before="0" w:after="0" w:line="240" w:lineRule="auto"/>
        <w:ind w:left="0" w:firstLine="0"/>
        <w:rPr>
          <w:rFonts w:asciiTheme="minorHAnsi" w:hAnsiTheme="minorHAnsi"/>
          <w:sz w:val="24"/>
          <w:szCs w:val="20"/>
        </w:rPr>
      </w:pPr>
      <w:r w:rsidRPr="00EE6B7D">
        <w:rPr>
          <w:rFonts w:asciiTheme="minorHAnsi" w:hAnsiTheme="minorHAnsi"/>
          <w:w w:val="100"/>
          <w:sz w:val="20"/>
          <w:szCs w:val="20"/>
        </w:rPr>
        <w:t>**</w:t>
      </w:r>
      <w:r w:rsidRPr="00EE6B7D">
        <w:rPr>
          <w:rFonts w:ascii="Times New Roman" w:hAnsi="Times New Roman"/>
        </w:rPr>
        <w:t xml:space="preserve"> </w:t>
      </w:r>
      <w:r w:rsidRPr="00EE6B7D">
        <w:rPr>
          <w:rFonts w:ascii="Times New Roman" w:hAnsi="Times New Roman"/>
          <w:sz w:val="20"/>
        </w:rPr>
        <w:t>Питання, що пов’язані із діяльністю НСЗУ, функціонуванням системи охорони здоров’я України, реалізацією прав пацієнтів та наданням медичних послуг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5"/>
        <w:gridCol w:w="4685"/>
      </w:tblGrid>
      <w:tr w:rsidR="008E4354" w:rsidRPr="00EE6B7D" w14:paraId="265685CA" w14:textId="77777777" w:rsidTr="00DA306F">
        <w:tc>
          <w:tcPr>
            <w:tcW w:w="9885" w:type="dxa"/>
            <w:shd w:val="clear" w:color="auto" w:fill="auto"/>
          </w:tcPr>
          <w:p w14:paraId="3D2C812A" w14:textId="77777777" w:rsidR="008E4354" w:rsidRPr="00EE6B7D" w:rsidRDefault="008E4354" w:rsidP="008E4354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685" w:type="dxa"/>
            <w:shd w:val="clear" w:color="auto" w:fill="auto"/>
          </w:tcPr>
          <w:p w14:paraId="6F640FA8" w14:textId="77777777" w:rsidR="008E4354" w:rsidRPr="00EE6B7D" w:rsidRDefault="008E4354" w:rsidP="008E4354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eastAsia="uk-UA"/>
              </w:rPr>
            </w:pPr>
            <w:r w:rsidRPr="00EE6B7D"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eastAsia="uk-UA"/>
              </w:rPr>
              <w:t>Додаток 4</w:t>
            </w:r>
          </w:p>
          <w:p w14:paraId="6CB99358" w14:textId="589AF410" w:rsidR="008E4354" w:rsidRPr="00EE6B7D" w:rsidRDefault="00D150CC" w:rsidP="00562E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у НСЗУ </w:t>
            </w:r>
            <w:r w:rsidR="00BE40CB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F2263B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 місяців </w:t>
            </w:r>
            <w:r w:rsidR="00BE40CB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 року</w:t>
            </w:r>
          </w:p>
        </w:tc>
      </w:tr>
    </w:tbl>
    <w:p w14:paraId="2C8AC8E3" w14:textId="77777777" w:rsidR="009C3F55" w:rsidRPr="00EE6B7D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</w:pPr>
      <w:r w:rsidRPr="00EE6B7D">
        <w:rPr>
          <w:rFonts w:ascii="Times New Roman" w:eastAsia="Calibri" w:hAnsi="Times New Roman" w:cs="Pragmatica Bold"/>
          <w:b/>
          <w:bCs/>
          <w:caps/>
          <w:color w:val="000000"/>
          <w:sz w:val="24"/>
          <w:szCs w:val="24"/>
          <w:lang w:eastAsia="uk-UA"/>
        </w:rPr>
        <w:t>ЗВІТ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t xml:space="preserve"> 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br/>
        <w:t xml:space="preserve">про роботу зі зверненнями громадян, 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br/>
        <w:t>що надійшли до Національної служби здоров’я України</w:t>
      </w:r>
    </w:p>
    <w:p w14:paraId="634988A0" w14:textId="07CC2C43" w:rsidR="009C3F55" w:rsidRPr="00EE6B7D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sz w:val="24"/>
          <w:szCs w:val="24"/>
          <w:lang w:val="en-US"/>
        </w:rPr>
      </w:pP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t xml:space="preserve">за період з </w:t>
      </w:r>
      <w:r w:rsidRPr="00EE6B7D">
        <w:rPr>
          <w:rFonts w:ascii="Times New Roman" w:hAnsi="Times New Roman"/>
          <w:b/>
          <w:sz w:val="24"/>
          <w:szCs w:val="24"/>
        </w:rPr>
        <w:t>01.01.202</w:t>
      </w:r>
      <w:r w:rsidR="00BE40CB" w:rsidRPr="00EE6B7D">
        <w:rPr>
          <w:rFonts w:ascii="Times New Roman" w:hAnsi="Times New Roman"/>
          <w:b/>
          <w:sz w:val="24"/>
          <w:szCs w:val="24"/>
          <w:lang w:val="en-US"/>
        </w:rPr>
        <w:t>2</w:t>
      </w:r>
      <w:r w:rsidRPr="00EE6B7D">
        <w:rPr>
          <w:rFonts w:ascii="Times New Roman" w:hAnsi="Times New Roman"/>
          <w:b/>
          <w:sz w:val="24"/>
          <w:szCs w:val="24"/>
        </w:rPr>
        <w:t xml:space="preserve"> по </w:t>
      </w:r>
      <w:r w:rsidR="004F3755" w:rsidRPr="00EE6B7D">
        <w:rPr>
          <w:rFonts w:ascii="Times New Roman" w:hAnsi="Times New Roman"/>
          <w:b/>
          <w:sz w:val="24"/>
        </w:rPr>
        <w:t>30.09.2022</w:t>
      </w:r>
    </w:p>
    <w:p w14:paraId="170B4C00" w14:textId="77777777" w:rsidR="009C3F55" w:rsidRPr="00EE6B7D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Pragmatica Bold"/>
          <w:b/>
          <w:bCs/>
          <w:color w:val="000000"/>
          <w:sz w:val="28"/>
          <w:szCs w:val="28"/>
          <w:lang w:eastAsia="uk-UA"/>
        </w:rPr>
      </w:pPr>
    </w:p>
    <w:tbl>
      <w:tblPr>
        <w:tblStyle w:val="af3"/>
        <w:tblW w:w="15127" w:type="dxa"/>
        <w:tblLayout w:type="fixed"/>
        <w:tblLook w:val="04A0" w:firstRow="1" w:lastRow="0" w:firstColumn="1" w:lastColumn="0" w:noHBand="0" w:noVBand="1"/>
      </w:tblPr>
      <w:tblGrid>
        <w:gridCol w:w="236"/>
        <w:gridCol w:w="1455"/>
        <w:gridCol w:w="867"/>
        <w:gridCol w:w="429"/>
        <w:gridCol w:w="429"/>
        <w:gridCol w:w="428"/>
        <w:gridCol w:w="427"/>
        <w:gridCol w:w="427"/>
        <w:gridCol w:w="427"/>
        <w:gridCol w:w="427"/>
        <w:gridCol w:w="428"/>
        <w:gridCol w:w="454"/>
        <w:gridCol w:w="404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393"/>
        <w:gridCol w:w="366"/>
        <w:gridCol w:w="567"/>
        <w:gridCol w:w="957"/>
      </w:tblGrid>
      <w:tr w:rsidR="009C3F55" w:rsidRPr="00EE6B7D" w14:paraId="05907FB2" w14:textId="77777777" w:rsidTr="007A1D8A">
        <w:tc>
          <w:tcPr>
            <w:tcW w:w="236" w:type="dxa"/>
            <w:vMerge w:val="restart"/>
          </w:tcPr>
          <w:p w14:paraId="276F68B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455" w:type="dxa"/>
            <w:vMerge w:val="restart"/>
          </w:tcPr>
          <w:p w14:paraId="7811816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Звідки надійшли звернення</w:t>
            </w:r>
          </w:p>
        </w:tc>
        <w:tc>
          <w:tcPr>
            <w:tcW w:w="867" w:type="dxa"/>
            <w:vMerge w:val="restart"/>
          </w:tcPr>
          <w:p w14:paraId="529E6AD1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Кількість звернень</w:t>
            </w:r>
          </w:p>
        </w:tc>
        <w:tc>
          <w:tcPr>
            <w:tcW w:w="11612" w:type="dxa"/>
            <w:gridSpan w:val="27"/>
          </w:tcPr>
          <w:p w14:paraId="2274AD7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З них</w:t>
            </w:r>
          </w:p>
          <w:p w14:paraId="712F8A6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57" w:type="dxa"/>
            <w:vMerge w:val="restart"/>
          </w:tcPr>
          <w:p w14:paraId="47DD083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Кількість громадян, що звернулися</w:t>
            </w:r>
          </w:p>
        </w:tc>
      </w:tr>
      <w:tr w:rsidR="009C3F55" w:rsidRPr="00EE6B7D" w14:paraId="074653DD" w14:textId="77777777" w:rsidTr="00EA48B0">
        <w:trPr>
          <w:trHeight w:val="359"/>
        </w:trPr>
        <w:tc>
          <w:tcPr>
            <w:tcW w:w="236" w:type="dxa"/>
            <w:vMerge/>
          </w:tcPr>
          <w:p w14:paraId="137F8A1C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55" w:type="dxa"/>
            <w:vMerge/>
          </w:tcPr>
          <w:p w14:paraId="1EE221B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67" w:type="dxa"/>
            <w:vMerge/>
          </w:tcPr>
          <w:p w14:paraId="64348FF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9" w:type="dxa"/>
          </w:tcPr>
          <w:p w14:paraId="4F840E2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29" w:type="dxa"/>
          </w:tcPr>
          <w:p w14:paraId="1820186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28" w:type="dxa"/>
          </w:tcPr>
          <w:p w14:paraId="22551BA2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27" w:type="dxa"/>
          </w:tcPr>
          <w:p w14:paraId="3611E52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27" w:type="dxa"/>
          </w:tcPr>
          <w:p w14:paraId="678FDD35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27" w:type="dxa"/>
          </w:tcPr>
          <w:p w14:paraId="1526194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27" w:type="dxa"/>
          </w:tcPr>
          <w:p w14:paraId="71A4057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28" w:type="dxa"/>
          </w:tcPr>
          <w:p w14:paraId="3C72962D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54" w:type="dxa"/>
          </w:tcPr>
          <w:p w14:paraId="12F7FE36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04" w:type="dxa"/>
          </w:tcPr>
          <w:p w14:paraId="4EE02A7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29" w:type="dxa"/>
          </w:tcPr>
          <w:p w14:paraId="08CB0B8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29" w:type="dxa"/>
          </w:tcPr>
          <w:p w14:paraId="7086E9A6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29" w:type="dxa"/>
          </w:tcPr>
          <w:p w14:paraId="02BE85D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29" w:type="dxa"/>
          </w:tcPr>
          <w:p w14:paraId="62201D7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29" w:type="dxa"/>
          </w:tcPr>
          <w:p w14:paraId="0516E162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429" w:type="dxa"/>
          </w:tcPr>
          <w:p w14:paraId="59D128D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429" w:type="dxa"/>
          </w:tcPr>
          <w:p w14:paraId="4818C1C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429" w:type="dxa"/>
          </w:tcPr>
          <w:p w14:paraId="78CFE5C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429" w:type="dxa"/>
          </w:tcPr>
          <w:p w14:paraId="5AAF23B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429" w:type="dxa"/>
          </w:tcPr>
          <w:p w14:paraId="0BF9F94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429" w:type="dxa"/>
          </w:tcPr>
          <w:p w14:paraId="0FDCCB73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429" w:type="dxa"/>
          </w:tcPr>
          <w:p w14:paraId="2475A62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29" w:type="dxa"/>
          </w:tcPr>
          <w:p w14:paraId="5074534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429" w:type="dxa"/>
          </w:tcPr>
          <w:p w14:paraId="19AAAEB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393" w:type="dxa"/>
          </w:tcPr>
          <w:p w14:paraId="43FD94F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366" w:type="dxa"/>
          </w:tcPr>
          <w:p w14:paraId="7248DCE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567" w:type="dxa"/>
          </w:tcPr>
          <w:p w14:paraId="704FC94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957" w:type="dxa"/>
            <w:vMerge/>
          </w:tcPr>
          <w:p w14:paraId="3FE9CC1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385C17" w:rsidRPr="00EE6B7D" w14:paraId="62261D23" w14:textId="77777777" w:rsidTr="00EA48B0">
        <w:tc>
          <w:tcPr>
            <w:tcW w:w="236" w:type="dxa"/>
          </w:tcPr>
          <w:p w14:paraId="300BF4CA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455" w:type="dxa"/>
          </w:tcPr>
          <w:p w14:paraId="55BAC95D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громадян поштою</w:t>
            </w:r>
          </w:p>
        </w:tc>
        <w:tc>
          <w:tcPr>
            <w:tcW w:w="867" w:type="dxa"/>
            <w:vAlign w:val="center"/>
          </w:tcPr>
          <w:p w14:paraId="79CBE8C5" w14:textId="40B83B1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19687</w:t>
            </w:r>
          </w:p>
        </w:tc>
        <w:tc>
          <w:tcPr>
            <w:tcW w:w="429" w:type="dxa"/>
            <w:vAlign w:val="center"/>
          </w:tcPr>
          <w:p w14:paraId="1EADD4AA" w14:textId="76BFF57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DC4446B" w14:textId="3D399A3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3D817B5D" w14:textId="65DE401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B6664FF" w14:textId="1A4CB15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23D45AF" w14:textId="0B3BC59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3A70325" w14:textId="0F184F8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930819A" w14:textId="32AEE84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428" w:type="dxa"/>
            <w:vAlign w:val="center"/>
          </w:tcPr>
          <w:p w14:paraId="64E8BEA5" w14:textId="7B127CA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4FE6A7A4" w14:textId="0F460D9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4341</w:t>
            </w:r>
          </w:p>
        </w:tc>
        <w:tc>
          <w:tcPr>
            <w:tcW w:w="404" w:type="dxa"/>
            <w:vAlign w:val="center"/>
          </w:tcPr>
          <w:p w14:paraId="5EBA2767" w14:textId="0D83D60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68678AE" w14:textId="15B6E6F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FD07205" w14:textId="24C8824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AB2F63E" w14:textId="3B3BB09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29" w:type="dxa"/>
            <w:vAlign w:val="center"/>
          </w:tcPr>
          <w:p w14:paraId="4E9D8CDA" w14:textId="7BF385C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D31695B" w14:textId="485FD7B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BA37996" w14:textId="1FE4738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97C4BCF" w14:textId="1A31FF2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074EF4A" w14:textId="0B15681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10C8802" w14:textId="4F46D85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8CA68F3" w14:textId="6BE5DB2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8292EC6" w14:textId="6C15D37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EF420CC" w14:textId="1C5F5EB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9AF4CB" w14:textId="11C1798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1AE02E9" w14:textId="465F40B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6BB28573" w14:textId="4F41F00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3AB680B1" w14:textId="2FA18CE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0673E025" w14:textId="63A6CC9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15285</w:t>
            </w:r>
          </w:p>
        </w:tc>
        <w:tc>
          <w:tcPr>
            <w:tcW w:w="957" w:type="dxa"/>
            <w:vAlign w:val="center"/>
          </w:tcPr>
          <w:p w14:paraId="266A96C0" w14:textId="1103747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22122</w:t>
            </w:r>
          </w:p>
        </w:tc>
      </w:tr>
      <w:tr w:rsidR="00385C17" w:rsidRPr="00EE6B7D" w14:paraId="5B223063" w14:textId="77777777" w:rsidTr="00EA48B0">
        <w:tc>
          <w:tcPr>
            <w:tcW w:w="236" w:type="dxa"/>
          </w:tcPr>
          <w:p w14:paraId="6B38BC4D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455" w:type="dxa"/>
          </w:tcPr>
          <w:p w14:paraId="7A9CC816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громадян на особистому прийомі</w:t>
            </w:r>
          </w:p>
        </w:tc>
        <w:tc>
          <w:tcPr>
            <w:tcW w:w="867" w:type="dxa"/>
            <w:vAlign w:val="center"/>
          </w:tcPr>
          <w:p w14:paraId="6BB4E668" w14:textId="4C97577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29" w:type="dxa"/>
            <w:vAlign w:val="center"/>
          </w:tcPr>
          <w:p w14:paraId="15F80BB6" w14:textId="6502409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7E5F631" w14:textId="2275106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7C22B507" w14:textId="00037C6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A87B7B7" w14:textId="20C7BF8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39FD028" w14:textId="2A0C590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5015EDB" w14:textId="36C0D3F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0A0C69B" w14:textId="1E90D8E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12F01A5A" w14:textId="35DDE53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202FB3B5" w14:textId="1CAE696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610DE564" w14:textId="6A0DB39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D2627D5" w14:textId="2AB04DC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BD315E8" w14:textId="48A57B0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BFC451E" w14:textId="0F6E89C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7F44FAA" w14:textId="1EA93C6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2A0F657" w14:textId="5D7F782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4172951" w14:textId="7E31ABE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798EDBA" w14:textId="529DF75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0E4E896" w14:textId="1127C19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8BBB18A" w14:textId="3D3B968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396B619" w14:textId="320A818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7D4DB68" w14:textId="5816D7C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BF22E93" w14:textId="7F60C3A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4F198BD" w14:textId="3E3FFAF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37D749C" w14:textId="378BF99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0EEF585F" w14:textId="0FF345F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0F1DE3DF" w14:textId="02CEDC7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08BB8DB3" w14:textId="54ED41C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957" w:type="dxa"/>
            <w:vAlign w:val="center"/>
          </w:tcPr>
          <w:p w14:paraId="1E37BB89" w14:textId="2D0193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</w:tr>
      <w:tr w:rsidR="00385C17" w:rsidRPr="00EE6B7D" w14:paraId="6A3D272F" w14:textId="77777777" w:rsidTr="00EA48B0">
        <w:tc>
          <w:tcPr>
            <w:tcW w:w="236" w:type="dxa"/>
          </w:tcPr>
          <w:p w14:paraId="49A739F4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55" w:type="dxa"/>
          </w:tcPr>
          <w:p w14:paraId="2F672660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уповноважену особу</w:t>
            </w:r>
          </w:p>
        </w:tc>
        <w:tc>
          <w:tcPr>
            <w:tcW w:w="867" w:type="dxa"/>
            <w:vAlign w:val="center"/>
          </w:tcPr>
          <w:p w14:paraId="2337F776" w14:textId="308305B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51D2164" w14:textId="2D7FDE6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996C3A8" w14:textId="1D83FED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67DCE510" w14:textId="6BD46DB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04C7945" w14:textId="4F832AF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30D51978" w14:textId="7613A22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7A3EDC6B" w14:textId="6A400E3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89AEE2E" w14:textId="366DB38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AB0378C" w14:textId="298D760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54FD1B8" w14:textId="32F5833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422D7435" w14:textId="0FB6E5C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4CFF276" w14:textId="769A3AF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8959793" w14:textId="15D4111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DE49BCC" w14:textId="03A125D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639C032" w14:textId="58351AD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08F04E5" w14:textId="0854A33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9BBB104" w14:textId="32067CC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082A89D" w14:textId="3DECB0A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8B77C9" w14:textId="3C4308B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47F3177" w14:textId="72B2E1F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E9954BC" w14:textId="5394DB5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B54741B" w14:textId="10AF5B1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1F71868" w14:textId="3245797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F703D80" w14:textId="2E50847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FF42ABE" w14:textId="61F7C89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5518B3A8" w14:textId="79D620A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2FB11EF5" w14:textId="26AF15B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38FD5833" w14:textId="25E1A55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6A2D6308" w14:textId="5C90BE7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385C17" w:rsidRPr="00EE6B7D" w14:paraId="661710F7" w14:textId="77777777" w:rsidTr="00EA48B0">
        <w:tc>
          <w:tcPr>
            <w:tcW w:w="236" w:type="dxa"/>
          </w:tcPr>
          <w:p w14:paraId="47152AE3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55" w:type="dxa"/>
          </w:tcPr>
          <w:p w14:paraId="121B2720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органи влади</w:t>
            </w:r>
          </w:p>
        </w:tc>
        <w:tc>
          <w:tcPr>
            <w:tcW w:w="867" w:type="dxa"/>
            <w:vAlign w:val="center"/>
          </w:tcPr>
          <w:p w14:paraId="36B8B63D" w14:textId="37E8B0F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734242A" w14:textId="74DA526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65C4F93" w14:textId="7698A66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2E659EF5" w14:textId="59351EB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0B8FEDB5" w14:textId="65E8A6E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B9EDDEB" w14:textId="2957C3E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08B45DCF" w14:textId="2702986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0A7F9516" w14:textId="299CB4E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5B871A06" w14:textId="7BD5D35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8FE3863" w14:textId="5518C7D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7BC6107E" w14:textId="32B7F91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873AC81" w14:textId="56DBF41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8ADBF16" w14:textId="4F2F350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C8869F7" w14:textId="611202E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855DA55" w14:textId="0B05CB4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0A5D229" w14:textId="7853621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47C3C39" w14:textId="31E5FDC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D1F1B92" w14:textId="5F452F1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D7160BE" w14:textId="7C2BFB2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199356A" w14:textId="3E4F5F7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DA2D58F" w14:textId="060F012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AE7B5AD" w14:textId="08ACC8C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63188D0" w14:textId="679E70C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55A5AAC" w14:textId="445A366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6553A6B" w14:textId="53E5BD4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3EAF1514" w14:textId="2F9BE91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5DC883FE" w14:textId="0B4936E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707C9E68" w14:textId="12CCDE5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77D5F4A3" w14:textId="587A8AF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385C17" w:rsidRPr="00EE6B7D" w14:paraId="190C6F76" w14:textId="77777777" w:rsidTr="00EA48B0">
        <w:tc>
          <w:tcPr>
            <w:tcW w:w="236" w:type="dxa"/>
          </w:tcPr>
          <w:p w14:paraId="1DF2C865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55" w:type="dxa"/>
          </w:tcPr>
          <w:p w14:paraId="05FE9D6B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 xml:space="preserve">     з них від КМУ</w:t>
            </w:r>
          </w:p>
        </w:tc>
        <w:tc>
          <w:tcPr>
            <w:tcW w:w="867" w:type="dxa"/>
            <w:vAlign w:val="center"/>
          </w:tcPr>
          <w:p w14:paraId="13E9B35E" w14:textId="7031297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792D80C" w14:textId="2911E73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776EEFF" w14:textId="2EDF3EF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18BB6DAD" w14:textId="457F160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96B52CC" w14:textId="377C8F9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5544ADA" w14:textId="409C67A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DC878DF" w14:textId="4B41FB9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ED1B72A" w14:textId="3D5D9BF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3E6C89EB" w14:textId="4B35DB0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4F3D708" w14:textId="6C1F81A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798D45DD" w14:textId="0FBD46F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BBE2812" w14:textId="6B58829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9140CE4" w14:textId="3D95D2C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13F2BD7" w14:textId="37C4484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F81CCF8" w14:textId="0014BA4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1A11538" w14:textId="363B3FB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BB7D7FD" w14:textId="1A08F88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6E5EC2A" w14:textId="6532088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DA1C646" w14:textId="4B7D646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2403C0E" w14:textId="2481A2F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54CA9A5" w14:textId="1C5534D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915007F" w14:textId="0BD82F6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5C0F502" w14:textId="7F9EAD4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68424A5" w14:textId="056B2FA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7E9C64" w14:textId="7C0EE01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224288FD" w14:textId="61B6EF4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6D8E1186" w14:textId="4207320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7E4323AF" w14:textId="2916A38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70BCE0E4" w14:textId="648BAD2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385C17" w:rsidRPr="00EE6B7D" w14:paraId="32DF81AF" w14:textId="77777777" w:rsidTr="00EA48B0">
        <w:tc>
          <w:tcPr>
            <w:tcW w:w="236" w:type="dxa"/>
          </w:tcPr>
          <w:p w14:paraId="0D1CB340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455" w:type="dxa"/>
          </w:tcPr>
          <w:p w14:paraId="21154644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засоби масової інформації</w:t>
            </w:r>
          </w:p>
        </w:tc>
        <w:tc>
          <w:tcPr>
            <w:tcW w:w="867" w:type="dxa"/>
            <w:vAlign w:val="center"/>
          </w:tcPr>
          <w:p w14:paraId="48355207" w14:textId="5D7FC0A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098C0A4" w14:textId="090FE6E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F233536" w14:textId="4219B98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4BD2618" w14:textId="6FF058A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76B3984" w14:textId="7286A16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78A4BC7" w14:textId="31EA4A2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F89EE6D" w14:textId="042C79E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98CC356" w14:textId="394CD5A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82E77E8" w14:textId="53AC44F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39BAEBEE" w14:textId="12DFDDB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52F9CB79" w14:textId="314A026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3FFBBC5" w14:textId="7F4B47D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4D3541A" w14:textId="060EF65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A4E33A1" w14:textId="070C4FB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51F5438" w14:textId="7E5B654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DEED30B" w14:textId="1349B61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E2319A5" w14:textId="0DDBE4C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39BC82E" w14:textId="47E47E4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A5B3C25" w14:textId="23CC8D4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91F0A17" w14:textId="7953EA4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D30C77" w14:textId="2350773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9921197" w14:textId="60F9904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3B997F7" w14:textId="6121E3B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2078480" w14:textId="6C28D19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572C497" w14:textId="74FD9B5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4EECC77F" w14:textId="403C703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6CAE409B" w14:textId="69AA605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73F1629B" w14:textId="48400DA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957" w:type="dxa"/>
            <w:vAlign w:val="center"/>
          </w:tcPr>
          <w:p w14:paraId="0E60CE85" w14:textId="5C58A42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</w:tr>
      <w:tr w:rsidR="00385C17" w:rsidRPr="00EE6B7D" w14:paraId="2E176216" w14:textId="77777777" w:rsidTr="00EA48B0">
        <w:tc>
          <w:tcPr>
            <w:tcW w:w="236" w:type="dxa"/>
          </w:tcPr>
          <w:p w14:paraId="437EE759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55" w:type="dxa"/>
          </w:tcPr>
          <w:p w14:paraId="767E13D3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інших органів, установ організацій</w:t>
            </w:r>
          </w:p>
        </w:tc>
        <w:tc>
          <w:tcPr>
            <w:tcW w:w="867" w:type="dxa"/>
            <w:vAlign w:val="center"/>
          </w:tcPr>
          <w:p w14:paraId="5DCB8554" w14:textId="4F9E0F8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681</w:t>
            </w:r>
          </w:p>
        </w:tc>
        <w:tc>
          <w:tcPr>
            <w:tcW w:w="429" w:type="dxa"/>
            <w:vAlign w:val="center"/>
          </w:tcPr>
          <w:p w14:paraId="63C6D522" w14:textId="7DC6CA6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DEB6F96" w14:textId="4E5047E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2C24BF76" w14:textId="78E4666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8D1CFE9" w14:textId="6D3866C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421E068" w14:textId="27CD0FC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2AAC98D" w14:textId="00E42E6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D0302E9" w14:textId="4CD3D8D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428" w:type="dxa"/>
            <w:vAlign w:val="center"/>
          </w:tcPr>
          <w:p w14:paraId="07937293" w14:textId="763374C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3E9F2148" w14:textId="2F1390BE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404" w:type="dxa"/>
            <w:vAlign w:val="center"/>
          </w:tcPr>
          <w:p w14:paraId="79CCA39D" w14:textId="1CA4A78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AADC3C8" w14:textId="73BB01F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73CB256" w14:textId="68463A9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E926F8D" w14:textId="69437E9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2CE33B0" w14:textId="5D5B38D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BA1BB01" w14:textId="0FA1A5B2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6900DED" w14:textId="475E599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72FA9D" w14:textId="09A0752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90537BE" w14:textId="6BBA93C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83864A4" w14:textId="6FC4583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79C1A4" w14:textId="5A7919D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8069727" w14:textId="72E1EBB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E1A68E" w14:textId="601C4FF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EBF8B4C" w14:textId="3934FFC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54FCA29" w14:textId="4144C2C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210B61EF" w14:textId="05F1AF4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4CB8DBE6" w14:textId="23DD0B5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6AD8EABB" w14:textId="72098B7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481</w:t>
            </w:r>
          </w:p>
        </w:tc>
        <w:tc>
          <w:tcPr>
            <w:tcW w:w="957" w:type="dxa"/>
            <w:vAlign w:val="center"/>
          </w:tcPr>
          <w:p w14:paraId="1EB20285" w14:textId="7338DD5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708</w:t>
            </w:r>
          </w:p>
        </w:tc>
      </w:tr>
      <w:tr w:rsidR="00385C17" w:rsidRPr="00EE6B7D" w14:paraId="35EC1E75" w14:textId="77777777" w:rsidTr="00EA48B0">
        <w:tc>
          <w:tcPr>
            <w:tcW w:w="236" w:type="dxa"/>
          </w:tcPr>
          <w:p w14:paraId="521AC18E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55" w:type="dxa"/>
          </w:tcPr>
          <w:p w14:paraId="67803D13" w14:textId="7777777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Разом</w:t>
            </w:r>
          </w:p>
        </w:tc>
        <w:tc>
          <w:tcPr>
            <w:tcW w:w="867" w:type="dxa"/>
            <w:vAlign w:val="center"/>
          </w:tcPr>
          <w:p w14:paraId="3DB3EF99" w14:textId="779C2C1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20372</w:t>
            </w:r>
          </w:p>
        </w:tc>
        <w:tc>
          <w:tcPr>
            <w:tcW w:w="429" w:type="dxa"/>
            <w:vAlign w:val="center"/>
          </w:tcPr>
          <w:p w14:paraId="3AFB976D" w14:textId="3D53EC8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0ECF814" w14:textId="57A6F60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7DF5FC0A" w14:textId="3B3845D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0D31799" w14:textId="78DC8C9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D3D2E1D" w14:textId="400A793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4F1EC6BB" w14:textId="6CD9E0B7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6ABAD69D" w14:textId="7D8EB839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428" w:type="dxa"/>
            <w:vAlign w:val="center"/>
          </w:tcPr>
          <w:p w14:paraId="1CC82758" w14:textId="673E6AB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459A1A6F" w14:textId="609048F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4526</w:t>
            </w:r>
          </w:p>
        </w:tc>
        <w:tc>
          <w:tcPr>
            <w:tcW w:w="404" w:type="dxa"/>
            <w:vAlign w:val="center"/>
          </w:tcPr>
          <w:p w14:paraId="43F4E865" w14:textId="1A4B1F5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5843CE4" w14:textId="4EFD3121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D20B445" w14:textId="62529C7F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AB092CF" w14:textId="164AA85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29" w:type="dxa"/>
            <w:vAlign w:val="center"/>
          </w:tcPr>
          <w:p w14:paraId="72FCDD92" w14:textId="492953F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9CD2A17" w14:textId="518731A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ED49E86" w14:textId="4A8998DB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DD289A5" w14:textId="1BB9EFB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0F7484C" w14:textId="472CFC84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99D5EC8" w14:textId="23E03C0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549E9F5" w14:textId="6C6BBDD8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A14AE5" w14:textId="7C5EF77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9C32CCD" w14:textId="62493F2A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9A86BE" w14:textId="2F09167C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63011CC" w14:textId="0AB05FED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3D2792BB" w14:textId="2B5CC883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3234DEAF" w14:textId="21851306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314FB5BE" w14:textId="093780F5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15770</w:t>
            </w:r>
          </w:p>
        </w:tc>
        <w:tc>
          <w:tcPr>
            <w:tcW w:w="957" w:type="dxa"/>
            <w:vAlign w:val="center"/>
          </w:tcPr>
          <w:p w14:paraId="59FC0F84" w14:textId="315AFE30" w:rsidR="00385C17" w:rsidRPr="00EE6B7D" w:rsidRDefault="00385C17" w:rsidP="00385C17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22834</w:t>
            </w:r>
          </w:p>
        </w:tc>
      </w:tr>
    </w:tbl>
    <w:p w14:paraId="3E5950BC" w14:textId="77777777" w:rsidR="009C3F55" w:rsidRPr="00EE6B7D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Pragmatica Bold"/>
          <w:b/>
          <w:bCs/>
          <w:color w:val="000000"/>
          <w:sz w:val="28"/>
          <w:szCs w:val="28"/>
          <w:lang w:eastAsia="uk-UA"/>
        </w:rPr>
      </w:pPr>
    </w:p>
    <w:p w14:paraId="037B1B29" w14:textId="77777777" w:rsidR="009C3F55" w:rsidRPr="00EE6B7D" w:rsidRDefault="009C3F55" w:rsidP="009C3F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</w:pP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>1. Промислова політика; 2. Аграрна політика і земельні відносини; 3. Транспорт і зв'язок; 4. Економічна, цінова, інвестиційна, зовнішньоекономічна, регіональна політика та будівництво, підприємництво; 5. Фінансова, податкова, митна політика; 6. Соціальна політика. Соціальний захист населення; 7. Праця і заробітна плата; 8. Охорона праці та промислова безпека; 9. Охорона здоров'я; 10. Комунальне господарство; 11. Житлова політика; 12. Екологія та природні ресурси; 13. Забезпечення дотримання законності та охорони правопорядку, реалізація прав і свобод громадян, запобігання дискримінації; 14. Сімейна та гендерна політика. Захист прав дітей; 15. Молодь. Фізична культура і спорт; 16. Культура та культурна спадщина, туризм; 17. Освіта, наукова, науково-технічна, інноваційна діяльність та інтелектуальна власність; 18. Інформаційна політика, діяльність засобів масової інформації; 19. Діяльність об'єднань громадян, релігія та міжконфесійні відносини; 20. Діяльність Верховної Ради України, Президента України та Кабінету Міністрів України; 21. Діяльність центральних органів виконавчої влади; 22. Діяльність місцевих органів виконавчої влади; 23. Діяльність органів місцевого самоврядування; 24. Діяльність підприємств та установ; 25. Обороноздатність, суверенітет, міждержавні і міжнаціональні відносини; 26. Державне будівництво, адміністративно-територіальний устрій; 27. Інше.</w:t>
      </w:r>
    </w:p>
    <w:p w14:paraId="24CDA5B9" w14:textId="77777777" w:rsidR="009C3F55" w:rsidRPr="00EE6B7D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</w:pPr>
    </w:p>
    <w:p w14:paraId="362133BB" w14:textId="43EBC26F" w:rsidR="003A6FFE" w:rsidRPr="003A6FFE" w:rsidRDefault="003A6FFE" w:rsidP="003A6FFE">
      <w:pPr>
        <w:widowControl w:val="0"/>
        <w:tabs>
          <w:tab w:val="right" w:pos="1020"/>
          <w:tab w:val="right" w:pos="6350"/>
        </w:tabs>
        <w:autoSpaceDE w:val="0"/>
        <w:autoSpaceDN w:val="0"/>
        <w:adjustRightInd w:val="0"/>
        <w:spacing w:before="142" w:after="142" w:line="257" w:lineRule="auto"/>
        <w:ind w:left="850" w:hanging="850"/>
        <w:jc w:val="center"/>
        <w:textAlignment w:val="center"/>
        <w:rPr>
          <w:rFonts w:cs="Pragmatica Book"/>
          <w:color w:val="000000"/>
          <w:w w:val="90"/>
          <w:sz w:val="20"/>
          <w:szCs w:val="20"/>
        </w:rPr>
      </w:pPr>
      <w:r w:rsidRPr="00EE6B7D">
        <w:rPr>
          <w:rFonts w:cs="Pragmatica Book"/>
          <w:color w:val="000000"/>
          <w:w w:val="90"/>
          <w:sz w:val="20"/>
          <w:szCs w:val="20"/>
        </w:rPr>
        <w:t>_________________________________________________________</w:t>
      </w:r>
    </w:p>
    <w:sectPr w:rsidR="003A6FFE" w:rsidRPr="003A6FFE" w:rsidSect="00080C1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13A4" w14:textId="77777777" w:rsidR="00974850" w:rsidRDefault="00974850" w:rsidP="00080C18">
      <w:pPr>
        <w:spacing w:after="0" w:line="240" w:lineRule="auto"/>
      </w:pPr>
      <w:r>
        <w:separator/>
      </w:r>
    </w:p>
  </w:endnote>
  <w:endnote w:type="continuationSeparator" w:id="0">
    <w:p w14:paraId="690BC735" w14:textId="77777777" w:rsidR="00974850" w:rsidRDefault="00974850" w:rsidP="0008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B6D7" w14:textId="77777777" w:rsidR="00974850" w:rsidRDefault="00974850" w:rsidP="00080C18">
      <w:pPr>
        <w:spacing w:after="0" w:line="240" w:lineRule="auto"/>
      </w:pPr>
      <w:r>
        <w:separator/>
      </w:r>
    </w:p>
  </w:footnote>
  <w:footnote w:type="continuationSeparator" w:id="0">
    <w:p w14:paraId="10530349" w14:textId="77777777" w:rsidR="00974850" w:rsidRDefault="00974850" w:rsidP="0008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609E"/>
    <w:multiLevelType w:val="hybridMultilevel"/>
    <w:tmpl w:val="9E2451E8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4652B58"/>
    <w:multiLevelType w:val="hybridMultilevel"/>
    <w:tmpl w:val="386AB01E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DF554D8"/>
    <w:multiLevelType w:val="hybridMultilevel"/>
    <w:tmpl w:val="75A00FA0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7711CEE"/>
    <w:multiLevelType w:val="hybridMultilevel"/>
    <w:tmpl w:val="E040B852"/>
    <w:lvl w:ilvl="0" w:tplc="2C86595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2F45787"/>
    <w:multiLevelType w:val="hybridMultilevel"/>
    <w:tmpl w:val="22406756"/>
    <w:lvl w:ilvl="0" w:tplc="9304686A">
      <w:numFmt w:val="bullet"/>
      <w:lvlText w:val=""/>
      <w:lvlJc w:val="left"/>
      <w:pPr>
        <w:ind w:left="720" w:hanging="360"/>
      </w:pPr>
      <w:rPr>
        <w:rFonts w:ascii="Symbol" w:eastAsiaTheme="minorHAnsi" w:hAnsi="Symbol" w:cs="Pragmatica Book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69336">
    <w:abstractNumId w:val="3"/>
  </w:num>
  <w:num w:numId="2" w16cid:durableId="181551565">
    <w:abstractNumId w:val="0"/>
  </w:num>
  <w:num w:numId="3" w16cid:durableId="120930248">
    <w:abstractNumId w:val="1"/>
  </w:num>
  <w:num w:numId="4" w16cid:durableId="1638219283">
    <w:abstractNumId w:val="2"/>
  </w:num>
  <w:num w:numId="5" w16cid:durableId="696582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tDAwNjQ1MjewMDRX0lEKTi0uzszPAykwqQUAU+ecVywAAAA="/>
  </w:docVars>
  <w:rsids>
    <w:rsidRoot w:val="00600808"/>
    <w:rsid w:val="000006E7"/>
    <w:rsid w:val="00000E7D"/>
    <w:rsid w:val="0000149F"/>
    <w:rsid w:val="00004B7C"/>
    <w:rsid w:val="00006F44"/>
    <w:rsid w:val="00011917"/>
    <w:rsid w:val="00012B6B"/>
    <w:rsid w:val="00013E16"/>
    <w:rsid w:val="00013EAD"/>
    <w:rsid w:val="000154EF"/>
    <w:rsid w:val="00015D1B"/>
    <w:rsid w:val="00016C7A"/>
    <w:rsid w:val="00017F20"/>
    <w:rsid w:val="00020431"/>
    <w:rsid w:val="0002124D"/>
    <w:rsid w:val="00021C00"/>
    <w:rsid w:val="000237CA"/>
    <w:rsid w:val="00025ED7"/>
    <w:rsid w:val="00032D67"/>
    <w:rsid w:val="000334BA"/>
    <w:rsid w:val="000339EB"/>
    <w:rsid w:val="00035E1C"/>
    <w:rsid w:val="000361EF"/>
    <w:rsid w:val="00037739"/>
    <w:rsid w:val="000379CE"/>
    <w:rsid w:val="000431E6"/>
    <w:rsid w:val="00044261"/>
    <w:rsid w:val="00044356"/>
    <w:rsid w:val="000477B8"/>
    <w:rsid w:val="00047AF5"/>
    <w:rsid w:val="00050F97"/>
    <w:rsid w:val="0005237F"/>
    <w:rsid w:val="000529FC"/>
    <w:rsid w:val="00055FBB"/>
    <w:rsid w:val="000630CA"/>
    <w:rsid w:val="000631BA"/>
    <w:rsid w:val="000650CD"/>
    <w:rsid w:val="000665EF"/>
    <w:rsid w:val="00066B8E"/>
    <w:rsid w:val="00067723"/>
    <w:rsid w:val="000709C4"/>
    <w:rsid w:val="00074297"/>
    <w:rsid w:val="00075ACA"/>
    <w:rsid w:val="00080C18"/>
    <w:rsid w:val="00084560"/>
    <w:rsid w:val="000868E8"/>
    <w:rsid w:val="00086A26"/>
    <w:rsid w:val="00093314"/>
    <w:rsid w:val="00093CD1"/>
    <w:rsid w:val="000A4784"/>
    <w:rsid w:val="000A6133"/>
    <w:rsid w:val="000A6885"/>
    <w:rsid w:val="000B2EB8"/>
    <w:rsid w:val="000B4EFB"/>
    <w:rsid w:val="000B5FF6"/>
    <w:rsid w:val="000C1179"/>
    <w:rsid w:val="000C46DD"/>
    <w:rsid w:val="000C6797"/>
    <w:rsid w:val="000D06BB"/>
    <w:rsid w:val="000D2634"/>
    <w:rsid w:val="000D38CB"/>
    <w:rsid w:val="000D67EB"/>
    <w:rsid w:val="000E11CC"/>
    <w:rsid w:val="000F037B"/>
    <w:rsid w:val="000F089A"/>
    <w:rsid w:val="000F0C8F"/>
    <w:rsid w:val="000F29F5"/>
    <w:rsid w:val="000F426C"/>
    <w:rsid w:val="000F4BA1"/>
    <w:rsid w:val="0010145D"/>
    <w:rsid w:val="00113BFC"/>
    <w:rsid w:val="001141F8"/>
    <w:rsid w:val="00114F46"/>
    <w:rsid w:val="00117A2B"/>
    <w:rsid w:val="00117AE5"/>
    <w:rsid w:val="00121D99"/>
    <w:rsid w:val="001222C8"/>
    <w:rsid w:val="00123D96"/>
    <w:rsid w:val="0013029A"/>
    <w:rsid w:val="001349F0"/>
    <w:rsid w:val="00136570"/>
    <w:rsid w:val="001433ED"/>
    <w:rsid w:val="0014472D"/>
    <w:rsid w:val="00151E2B"/>
    <w:rsid w:val="00153796"/>
    <w:rsid w:val="00153F65"/>
    <w:rsid w:val="001630AB"/>
    <w:rsid w:val="00170624"/>
    <w:rsid w:val="001706DE"/>
    <w:rsid w:val="00171CD2"/>
    <w:rsid w:val="001762C3"/>
    <w:rsid w:val="0018085A"/>
    <w:rsid w:val="00181EDF"/>
    <w:rsid w:val="00194F47"/>
    <w:rsid w:val="00195ACE"/>
    <w:rsid w:val="001A1368"/>
    <w:rsid w:val="001A2391"/>
    <w:rsid w:val="001A25A2"/>
    <w:rsid w:val="001A308D"/>
    <w:rsid w:val="001A3B59"/>
    <w:rsid w:val="001A45FC"/>
    <w:rsid w:val="001B0E3C"/>
    <w:rsid w:val="001B332A"/>
    <w:rsid w:val="001C1567"/>
    <w:rsid w:val="001D0C1C"/>
    <w:rsid w:val="001D1170"/>
    <w:rsid w:val="001D281F"/>
    <w:rsid w:val="001D508A"/>
    <w:rsid w:val="001D76CC"/>
    <w:rsid w:val="001E6628"/>
    <w:rsid w:val="001F067C"/>
    <w:rsid w:val="001F245A"/>
    <w:rsid w:val="001F4D6D"/>
    <w:rsid w:val="001F5258"/>
    <w:rsid w:val="001F5A8E"/>
    <w:rsid w:val="001F6CC6"/>
    <w:rsid w:val="00202EA8"/>
    <w:rsid w:val="00203FE8"/>
    <w:rsid w:val="00204189"/>
    <w:rsid w:val="00205322"/>
    <w:rsid w:val="00206F6E"/>
    <w:rsid w:val="00207515"/>
    <w:rsid w:val="00215404"/>
    <w:rsid w:val="00215716"/>
    <w:rsid w:val="00216AC7"/>
    <w:rsid w:val="00226254"/>
    <w:rsid w:val="00226C80"/>
    <w:rsid w:val="002271E7"/>
    <w:rsid w:val="00232749"/>
    <w:rsid w:val="00233B64"/>
    <w:rsid w:val="00241D7D"/>
    <w:rsid w:val="00241FE8"/>
    <w:rsid w:val="002420BF"/>
    <w:rsid w:val="00242296"/>
    <w:rsid w:val="0024390B"/>
    <w:rsid w:val="00243FE3"/>
    <w:rsid w:val="00245898"/>
    <w:rsid w:val="00245EA1"/>
    <w:rsid w:val="002460B2"/>
    <w:rsid w:val="002532A5"/>
    <w:rsid w:val="00255AE4"/>
    <w:rsid w:val="00256469"/>
    <w:rsid w:val="00256BB4"/>
    <w:rsid w:val="0025727D"/>
    <w:rsid w:val="00257D63"/>
    <w:rsid w:val="00261B13"/>
    <w:rsid w:val="00261D4B"/>
    <w:rsid w:val="00262F16"/>
    <w:rsid w:val="002652DE"/>
    <w:rsid w:val="002653C7"/>
    <w:rsid w:val="00265E20"/>
    <w:rsid w:val="00265E5B"/>
    <w:rsid w:val="00266B5D"/>
    <w:rsid w:val="002675A7"/>
    <w:rsid w:val="00267AE3"/>
    <w:rsid w:val="00267B24"/>
    <w:rsid w:val="00275816"/>
    <w:rsid w:val="002761CE"/>
    <w:rsid w:val="00276262"/>
    <w:rsid w:val="00276960"/>
    <w:rsid w:val="002811E9"/>
    <w:rsid w:val="00281640"/>
    <w:rsid w:val="00284713"/>
    <w:rsid w:val="00284FFD"/>
    <w:rsid w:val="00286F52"/>
    <w:rsid w:val="002909A6"/>
    <w:rsid w:val="00294741"/>
    <w:rsid w:val="002969D4"/>
    <w:rsid w:val="002A4912"/>
    <w:rsid w:val="002A4EFD"/>
    <w:rsid w:val="002A6BE2"/>
    <w:rsid w:val="002A6F7B"/>
    <w:rsid w:val="002A7FD6"/>
    <w:rsid w:val="002B116D"/>
    <w:rsid w:val="002B1AB8"/>
    <w:rsid w:val="002B527A"/>
    <w:rsid w:val="002B7A53"/>
    <w:rsid w:val="002C16AB"/>
    <w:rsid w:val="002C5B05"/>
    <w:rsid w:val="002C5DC0"/>
    <w:rsid w:val="002C7E54"/>
    <w:rsid w:val="002D1711"/>
    <w:rsid w:val="002D418B"/>
    <w:rsid w:val="002D4743"/>
    <w:rsid w:val="002D505E"/>
    <w:rsid w:val="002D77EC"/>
    <w:rsid w:val="002D7951"/>
    <w:rsid w:val="002E1247"/>
    <w:rsid w:val="002E18EE"/>
    <w:rsid w:val="002E1F18"/>
    <w:rsid w:val="002E4421"/>
    <w:rsid w:val="002E4C0B"/>
    <w:rsid w:val="002E6B21"/>
    <w:rsid w:val="002F1176"/>
    <w:rsid w:val="002F60A0"/>
    <w:rsid w:val="0030194C"/>
    <w:rsid w:val="00313673"/>
    <w:rsid w:val="00313AD2"/>
    <w:rsid w:val="00314FDD"/>
    <w:rsid w:val="00315A39"/>
    <w:rsid w:val="00321D8E"/>
    <w:rsid w:val="0032431C"/>
    <w:rsid w:val="00327C4C"/>
    <w:rsid w:val="00331881"/>
    <w:rsid w:val="0034196A"/>
    <w:rsid w:val="003442A5"/>
    <w:rsid w:val="00344358"/>
    <w:rsid w:val="003456C9"/>
    <w:rsid w:val="00345EC6"/>
    <w:rsid w:val="00346A99"/>
    <w:rsid w:val="00350D34"/>
    <w:rsid w:val="00350FA0"/>
    <w:rsid w:val="00351A8D"/>
    <w:rsid w:val="00352452"/>
    <w:rsid w:val="00363105"/>
    <w:rsid w:val="003650AE"/>
    <w:rsid w:val="003664EA"/>
    <w:rsid w:val="00375D5C"/>
    <w:rsid w:val="003764FA"/>
    <w:rsid w:val="00377739"/>
    <w:rsid w:val="00380298"/>
    <w:rsid w:val="003806AA"/>
    <w:rsid w:val="00381E42"/>
    <w:rsid w:val="003828E3"/>
    <w:rsid w:val="003829A8"/>
    <w:rsid w:val="00383340"/>
    <w:rsid w:val="0038492C"/>
    <w:rsid w:val="00385C17"/>
    <w:rsid w:val="00386E8C"/>
    <w:rsid w:val="00390D20"/>
    <w:rsid w:val="00391F38"/>
    <w:rsid w:val="00394CF5"/>
    <w:rsid w:val="00395035"/>
    <w:rsid w:val="003950AA"/>
    <w:rsid w:val="00395235"/>
    <w:rsid w:val="003957BC"/>
    <w:rsid w:val="003964BA"/>
    <w:rsid w:val="003A1095"/>
    <w:rsid w:val="003A24CD"/>
    <w:rsid w:val="003A3550"/>
    <w:rsid w:val="003A5430"/>
    <w:rsid w:val="003A55E3"/>
    <w:rsid w:val="003A5EBA"/>
    <w:rsid w:val="003A6FFE"/>
    <w:rsid w:val="003A7E5F"/>
    <w:rsid w:val="003B5498"/>
    <w:rsid w:val="003B5ABA"/>
    <w:rsid w:val="003B6F77"/>
    <w:rsid w:val="003B795D"/>
    <w:rsid w:val="003C0ABC"/>
    <w:rsid w:val="003C34CF"/>
    <w:rsid w:val="003C39A7"/>
    <w:rsid w:val="003C46E1"/>
    <w:rsid w:val="003C4844"/>
    <w:rsid w:val="003C5573"/>
    <w:rsid w:val="003C6A48"/>
    <w:rsid w:val="003C747D"/>
    <w:rsid w:val="003D19D9"/>
    <w:rsid w:val="003D2EE5"/>
    <w:rsid w:val="003D52EA"/>
    <w:rsid w:val="003D6DF4"/>
    <w:rsid w:val="003E4995"/>
    <w:rsid w:val="003E5E4A"/>
    <w:rsid w:val="003E6DD5"/>
    <w:rsid w:val="003E6E93"/>
    <w:rsid w:val="003F148A"/>
    <w:rsid w:val="003F3790"/>
    <w:rsid w:val="003F4D48"/>
    <w:rsid w:val="003F77E0"/>
    <w:rsid w:val="00402603"/>
    <w:rsid w:val="004030E8"/>
    <w:rsid w:val="00403C09"/>
    <w:rsid w:val="00404909"/>
    <w:rsid w:val="00404A8B"/>
    <w:rsid w:val="0040509A"/>
    <w:rsid w:val="00405833"/>
    <w:rsid w:val="00410EB9"/>
    <w:rsid w:val="0041377E"/>
    <w:rsid w:val="00416EE1"/>
    <w:rsid w:val="00416F39"/>
    <w:rsid w:val="00420578"/>
    <w:rsid w:val="004271BF"/>
    <w:rsid w:val="00430112"/>
    <w:rsid w:val="00432290"/>
    <w:rsid w:val="004352DA"/>
    <w:rsid w:val="004414BF"/>
    <w:rsid w:val="00445318"/>
    <w:rsid w:val="004531C6"/>
    <w:rsid w:val="00456AD6"/>
    <w:rsid w:val="00456FE9"/>
    <w:rsid w:val="00457D14"/>
    <w:rsid w:val="0046513A"/>
    <w:rsid w:val="00465E02"/>
    <w:rsid w:val="00471C80"/>
    <w:rsid w:val="00473493"/>
    <w:rsid w:val="00481E49"/>
    <w:rsid w:val="00481EFC"/>
    <w:rsid w:val="0048322D"/>
    <w:rsid w:val="004911E3"/>
    <w:rsid w:val="0049313E"/>
    <w:rsid w:val="00493891"/>
    <w:rsid w:val="00493DD1"/>
    <w:rsid w:val="00495370"/>
    <w:rsid w:val="00495B85"/>
    <w:rsid w:val="00496FD7"/>
    <w:rsid w:val="00497FD8"/>
    <w:rsid w:val="004A172A"/>
    <w:rsid w:val="004A24BE"/>
    <w:rsid w:val="004A3AB4"/>
    <w:rsid w:val="004A5AD8"/>
    <w:rsid w:val="004A65DA"/>
    <w:rsid w:val="004A76B0"/>
    <w:rsid w:val="004A7749"/>
    <w:rsid w:val="004B5655"/>
    <w:rsid w:val="004B5F27"/>
    <w:rsid w:val="004B666B"/>
    <w:rsid w:val="004C0E5F"/>
    <w:rsid w:val="004C4482"/>
    <w:rsid w:val="004C6CBD"/>
    <w:rsid w:val="004C7841"/>
    <w:rsid w:val="004D1B1B"/>
    <w:rsid w:val="004D5BD4"/>
    <w:rsid w:val="004E2DBC"/>
    <w:rsid w:val="004E30B0"/>
    <w:rsid w:val="004E36EB"/>
    <w:rsid w:val="004E63F6"/>
    <w:rsid w:val="004F1C88"/>
    <w:rsid w:val="004F21EB"/>
    <w:rsid w:val="004F3755"/>
    <w:rsid w:val="00500617"/>
    <w:rsid w:val="00501B89"/>
    <w:rsid w:val="00504756"/>
    <w:rsid w:val="0051023D"/>
    <w:rsid w:val="005121FF"/>
    <w:rsid w:val="00522FFB"/>
    <w:rsid w:val="00523EAB"/>
    <w:rsid w:val="005251AA"/>
    <w:rsid w:val="0052596B"/>
    <w:rsid w:val="005262AD"/>
    <w:rsid w:val="005303F4"/>
    <w:rsid w:val="00530BAB"/>
    <w:rsid w:val="005362A5"/>
    <w:rsid w:val="00537C30"/>
    <w:rsid w:val="00540777"/>
    <w:rsid w:val="00543490"/>
    <w:rsid w:val="005446A9"/>
    <w:rsid w:val="005502DF"/>
    <w:rsid w:val="00552C03"/>
    <w:rsid w:val="00554EFB"/>
    <w:rsid w:val="0055611C"/>
    <w:rsid w:val="00556483"/>
    <w:rsid w:val="00556F62"/>
    <w:rsid w:val="005603BE"/>
    <w:rsid w:val="00560D3A"/>
    <w:rsid w:val="005611E8"/>
    <w:rsid w:val="00562E63"/>
    <w:rsid w:val="00566587"/>
    <w:rsid w:val="00566790"/>
    <w:rsid w:val="00567827"/>
    <w:rsid w:val="005707D1"/>
    <w:rsid w:val="00570C5A"/>
    <w:rsid w:val="00573E74"/>
    <w:rsid w:val="00574BA1"/>
    <w:rsid w:val="00575A1C"/>
    <w:rsid w:val="00576323"/>
    <w:rsid w:val="00577AD6"/>
    <w:rsid w:val="005815E7"/>
    <w:rsid w:val="005822E4"/>
    <w:rsid w:val="005826AF"/>
    <w:rsid w:val="00584876"/>
    <w:rsid w:val="00586186"/>
    <w:rsid w:val="00590E87"/>
    <w:rsid w:val="00592E36"/>
    <w:rsid w:val="0059438B"/>
    <w:rsid w:val="00594E93"/>
    <w:rsid w:val="00596CE0"/>
    <w:rsid w:val="00597F1B"/>
    <w:rsid w:val="005A0C0A"/>
    <w:rsid w:val="005A546A"/>
    <w:rsid w:val="005A54E2"/>
    <w:rsid w:val="005A696F"/>
    <w:rsid w:val="005A6ED2"/>
    <w:rsid w:val="005B0468"/>
    <w:rsid w:val="005B0FE9"/>
    <w:rsid w:val="005B1374"/>
    <w:rsid w:val="005B29F9"/>
    <w:rsid w:val="005B39CF"/>
    <w:rsid w:val="005B3CD9"/>
    <w:rsid w:val="005B72BC"/>
    <w:rsid w:val="005B7BC7"/>
    <w:rsid w:val="005C0847"/>
    <w:rsid w:val="005C18E9"/>
    <w:rsid w:val="005C4A45"/>
    <w:rsid w:val="005D112D"/>
    <w:rsid w:val="005D128B"/>
    <w:rsid w:val="005D12A3"/>
    <w:rsid w:val="005D367B"/>
    <w:rsid w:val="005D3D55"/>
    <w:rsid w:val="005D41DA"/>
    <w:rsid w:val="005D512F"/>
    <w:rsid w:val="005E20F4"/>
    <w:rsid w:val="005E4107"/>
    <w:rsid w:val="005E679D"/>
    <w:rsid w:val="005E6B75"/>
    <w:rsid w:val="005F09FB"/>
    <w:rsid w:val="005F2987"/>
    <w:rsid w:val="005F30E9"/>
    <w:rsid w:val="005F34FA"/>
    <w:rsid w:val="005F4A43"/>
    <w:rsid w:val="005F4B14"/>
    <w:rsid w:val="00600808"/>
    <w:rsid w:val="00601626"/>
    <w:rsid w:val="00601A13"/>
    <w:rsid w:val="00605495"/>
    <w:rsid w:val="00605A90"/>
    <w:rsid w:val="006102C5"/>
    <w:rsid w:val="00610959"/>
    <w:rsid w:val="006129CB"/>
    <w:rsid w:val="006140F6"/>
    <w:rsid w:val="00614A4C"/>
    <w:rsid w:val="00615B02"/>
    <w:rsid w:val="0062145A"/>
    <w:rsid w:val="006217D5"/>
    <w:rsid w:val="00623619"/>
    <w:rsid w:val="00625DA0"/>
    <w:rsid w:val="006319FF"/>
    <w:rsid w:val="006343D1"/>
    <w:rsid w:val="00634EFA"/>
    <w:rsid w:val="00637B28"/>
    <w:rsid w:val="00641C7E"/>
    <w:rsid w:val="00642B54"/>
    <w:rsid w:val="006432F4"/>
    <w:rsid w:val="00644982"/>
    <w:rsid w:val="006520CF"/>
    <w:rsid w:val="00654989"/>
    <w:rsid w:val="00657CF9"/>
    <w:rsid w:val="00662844"/>
    <w:rsid w:val="0066465B"/>
    <w:rsid w:val="00666EBE"/>
    <w:rsid w:val="00672DCF"/>
    <w:rsid w:val="00673543"/>
    <w:rsid w:val="006743BA"/>
    <w:rsid w:val="00677084"/>
    <w:rsid w:val="006806E9"/>
    <w:rsid w:val="00683D79"/>
    <w:rsid w:val="00684A27"/>
    <w:rsid w:val="00684A3C"/>
    <w:rsid w:val="0068617B"/>
    <w:rsid w:val="00695173"/>
    <w:rsid w:val="00696E7F"/>
    <w:rsid w:val="00697AC5"/>
    <w:rsid w:val="006A0142"/>
    <w:rsid w:val="006A2A51"/>
    <w:rsid w:val="006A3F81"/>
    <w:rsid w:val="006B1D1B"/>
    <w:rsid w:val="006B1D4E"/>
    <w:rsid w:val="006B6329"/>
    <w:rsid w:val="006C1569"/>
    <w:rsid w:val="006C3CA9"/>
    <w:rsid w:val="006C489E"/>
    <w:rsid w:val="006D2A88"/>
    <w:rsid w:val="006D3AF8"/>
    <w:rsid w:val="006D4CA9"/>
    <w:rsid w:val="006D7014"/>
    <w:rsid w:val="006E0AAD"/>
    <w:rsid w:val="006E4B47"/>
    <w:rsid w:val="006E4E6B"/>
    <w:rsid w:val="006E7F54"/>
    <w:rsid w:val="006F0206"/>
    <w:rsid w:val="006F3769"/>
    <w:rsid w:val="006F6E79"/>
    <w:rsid w:val="00700982"/>
    <w:rsid w:val="00700C1B"/>
    <w:rsid w:val="0070431E"/>
    <w:rsid w:val="00704D9C"/>
    <w:rsid w:val="007059CF"/>
    <w:rsid w:val="00706A4C"/>
    <w:rsid w:val="00711FBF"/>
    <w:rsid w:val="00714857"/>
    <w:rsid w:val="0071715F"/>
    <w:rsid w:val="00717C59"/>
    <w:rsid w:val="007202CE"/>
    <w:rsid w:val="00726F37"/>
    <w:rsid w:val="00727B2D"/>
    <w:rsid w:val="007312EC"/>
    <w:rsid w:val="00731ABA"/>
    <w:rsid w:val="00732E3D"/>
    <w:rsid w:val="00732EE4"/>
    <w:rsid w:val="00733382"/>
    <w:rsid w:val="007363BC"/>
    <w:rsid w:val="00736DFA"/>
    <w:rsid w:val="00740E33"/>
    <w:rsid w:val="007415A0"/>
    <w:rsid w:val="007427AB"/>
    <w:rsid w:val="00743DC0"/>
    <w:rsid w:val="00750396"/>
    <w:rsid w:val="007505E8"/>
    <w:rsid w:val="007510F8"/>
    <w:rsid w:val="00751428"/>
    <w:rsid w:val="007519AF"/>
    <w:rsid w:val="0075401C"/>
    <w:rsid w:val="00754124"/>
    <w:rsid w:val="00756417"/>
    <w:rsid w:val="00756930"/>
    <w:rsid w:val="00756FB1"/>
    <w:rsid w:val="007570F2"/>
    <w:rsid w:val="00760079"/>
    <w:rsid w:val="007613CA"/>
    <w:rsid w:val="00761E9B"/>
    <w:rsid w:val="00762E81"/>
    <w:rsid w:val="0076301F"/>
    <w:rsid w:val="007634FE"/>
    <w:rsid w:val="00764837"/>
    <w:rsid w:val="00770DE7"/>
    <w:rsid w:val="00773AC2"/>
    <w:rsid w:val="0077406F"/>
    <w:rsid w:val="0077438D"/>
    <w:rsid w:val="00774421"/>
    <w:rsid w:val="00774BF3"/>
    <w:rsid w:val="00774E03"/>
    <w:rsid w:val="00781C97"/>
    <w:rsid w:val="00782299"/>
    <w:rsid w:val="0078675A"/>
    <w:rsid w:val="007921C9"/>
    <w:rsid w:val="007A0E28"/>
    <w:rsid w:val="007A1D8A"/>
    <w:rsid w:val="007A78DD"/>
    <w:rsid w:val="007B6202"/>
    <w:rsid w:val="007C10D3"/>
    <w:rsid w:val="007C169C"/>
    <w:rsid w:val="007C39B6"/>
    <w:rsid w:val="007C4AC1"/>
    <w:rsid w:val="007C4C1E"/>
    <w:rsid w:val="007C4D6B"/>
    <w:rsid w:val="007D0695"/>
    <w:rsid w:val="007D202B"/>
    <w:rsid w:val="007D7841"/>
    <w:rsid w:val="007D7C65"/>
    <w:rsid w:val="007E379D"/>
    <w:rsid w:val="007E51B6"/>
    <w:rsid w:val="007E5FBD"/>
    <w:rsid w:val="007F01EB"/>
    <w:rsid w:val="007F1589"/>
    <w:rsid w:val="007F2F4E"/>
    <w:rsid w:val="007F5DEE"/>
    <w:rsid w:val="007F76E8"/>
    <w:rsid w:val="008009BC"/>
    <w:rsid w:val="008061BC"/>
    <w:rsid w:val="008078F5"/>
    <w:rsid w:val="00810EED"/>
    <w:rsid w:val="00812D5D"/>
    <w:rsid w:val="00813567"/>
    <w:rsid w:val="00816741"/>
    <w:rsid w:val="008172F8"/>
    <w:rsid w:val="0082147A"/>
    <w:rsid w:val="00826232"/>
    <w:rsid w:val="0083009D"/>
    <w:rsid w:val="00830C31"/>
    <w:rsid w:val="00832A86"/>
    <w:rsid w:val="0083306C"/>
    <w:rsid w:val="00841185"/>
    <w:rsid w:val="0084231F"/>
    <w:rsid w:val="00842CC6"/>
    <w:rsid w:val="0084437D"/>
    <w:rsid w:val="00844FBF"/>
    <w:rsid w:val="00846053"/>
    <w:rsid w:val="00851633"/>
    <w:rsid w:val="008553DD"/>
    <w:rsid w:val="00856342"/>
    <w:rsid w:val="008565E9"/>
    <w:rsid w:val="00857D47"/>
    <w:rsid w:val="008601D2"/>
    <w:rsid w:val="00860A25"/>
    <w:rsid w:val="00862160"/>
    <w:rsid w:val="008644A3"/>
    <w:rsid w:val="008679D2"/>
    <w:rsid w:val="00867F4D"/>
    <w:rsid w:val="008709CC"/>
    <w:rsid w:val="00871197"/>
    <w:rsid w:val="00871F1E"/>
    <w:rsid w:val="00872DDA"/>
    <w:rsid w:val="0087640E"/>
    <w:rsid w:val="00876D72"/>
    <w:rsid w:val="00880412"/>
    <w:rsid w:val="00884F64"/>
    <w:rsid w:val="00885791"/>
    <w:rsid w:val="00887644"/>
    <w:rsid w:val="0089208D"/>
    <w:rsid w:val="008936B6"/>
    <w:rsid w:val="00893AA5"/>
    <w:rsid w:val="00896766"/>
    <w:rsid w:val="00896A83"/>
    <w:rsid w:val="0089779E"/>
    <w:rsid w:val="008A3750"/>
    <w:rsid w:val="008A6112"/>
    <w:rsid w:val="008A7710"/>
    <w:rsid w:val="008B0DF2"/>
    <w:rsid w:val="008C05C6"/>
    <w:rsid w:val="008C165B"/>
    <w:rsid w:val="008D100F"/>
    <w:rsid w:val="008D1FB3"/>
    <w:rsid w:val="008D34AA"/>
    <w:rsid w:val="008D3876"/>
    <w:rsid w:val="008D4920"/>
    <w:rsid w:val="008D5401"/>
    <w:rsid w:val="008D5899"/>
    <w:rsid w:val="008D6735"/>
    <w:rsid w:val="008E1255"/>
    <w:rsid w:val="008E23F2"/>
    <w:rsid w:val="008E4354"/>
    <w:rsid w:val="008F0413"/>
    <w:rsid w:val="008F109C"/>
    <w:rsid w:val="008F2504"/>
    <w:rsid w:val="008F289F"/>
    <w:rsid w:val="008F2A9C"/>
    <w:rsid w:val="008F7739"/>
    <w:rsid w:val="009000AB"/>
    <w:rsid w:val="00900C57"/>
    <w:rsid w:val="0090396C"/>
    <w:rsid w:val="00904E6A"/>
    <w:rsid w:val="00904F25"/>
    <w:rsid w:val="00906205"/>
    <w:rsid w:val="0091009C"/>
    <w:rsid w:val="0091027A"/>
    <w:rsid w:val="00910CB5"/>
    <w:rsid w:val="009134C9"/>
    <w:rsid w:val="00916B66"/>
    <w:rsid w:val="0091712C"/>
    <w:rsid w:val="00921C84"/>
    <w:rsid w:val="0092421B"/>
    <w:rsid w:val="00924503"/>
    <w:rsid w:val="009251CD"/>
    <w:rsid w:val="00925B14"/>
    <w:rsid w:val="00930100"/>
    <w:rsid w:val="00934684"/>
    <w:rsid w:val="009407FD"/>
    <w:rsid w:val="00942E0C"/>
    <w:rsid w:val="00944031"/>
    <w:rsid w:val="0094405E"/>
    <w:rsid w:val="00945A0B"/>
    <w:rsid w:val="00947D39"/>
    <w:rsid w:val="00951512"/>
    <w:rsid w:val="009523AA"/>
    <w:rsid w:val="00952B0A"/>
    <w:rsid w:val="009530D3"/>
    <w:rsid w:val="00954FC9"/>
    <w:rsid w:val="00956612"/>
    <w:rsid w:val="00957454"/>
    <w:rsid w:val="00960DBD"/>
    <w:rsid w:val="00962467"/>
    <w:rsid w:val="009628F3"/>
    <w:rsid w:val="009635FE"/>
    <w:rsid w:val="00963FAD"/>
    <w:rsid w:val="009641C6"/>
    <w:rsid w:val="00964374"/>
    <w:rsid w:val="00966243"/>
    <w:rsid w:val="009670CF"/>
    <w:rsid w:val="00967808"/>
    <w:rsid w:val="00967CDF"/>
    <w:rsid w:val="00974850"/>
    <w:rsid w:val="009805BB"/>
    <w:rsid w:val="00981731"/>
    <w:rsid w:val="00984272"/>
    <w:rsid w:val="00984E41"/>
    <w:rsid w:val="00987789"/>
    <w:rsid w:val="00993D1B"/>
    <w:rsid w:val="00994E3F"/>
    <w:rsid w:val="00996127"/>
    <w:rsid w:val="00996771"/>
    <w:rsid w:val="0099736C"/>
    <w:rsid w:val="009A089F"/>
    <w:rsid w:val="009A0B64"/>
    <w:rsid w:val="009A18CA"/>
    <w:rsid w:val="009A1DDE"/>
    <w:rsid w:val="009A41FF"/>
    <w:rsid w:val="009A46E6"/>
    <w:rsid w:val="009A4902"/>
    <w:rsid w:val="009A5A69"/>
    <w:rsid w:val="009A6EA9"/>
    <w:rsid w:val="009B0025"/>
    <w:rsid w:val="009B13BE"/>
    <w:rsid w:val="009B1E53"/>
    <w:rsid w:val="009B3730"/>
    <w:rsid w:val="009B3D08"/>
    <w:rsid w:val="009B7FD0"/>
    <w:rsid w:val="009C3F55"/>
    <w:rsid w:val="009C4CC7"/>
    <w:rsid w:val="009D0038"/>
    <w:rsid w:val="009D0880"/>
    <w:rsid w:val="009D1B26"/>
    <w:rsid w:val="009D68CE"/>
    <w:rsid w:val="009D6F57"/>
    <w:rsid w:val="009E51E2"/>
    <w:rsid w:val="009E6A0A"/>
    <w:rsid w:val="009F0555"/>
    <w:rsid w:val="009F189E"/>
    <w:rsid w:val="009F3209"/>
    <w:rsid w:val="009F4534"/>
    <w:rsid w:val="009F6330"/>
    <w:rsid w:val="009F6C3C"/>
    <w:rsid w:val="009F7673"/>
    <w:rsid w:val="00A00433"/>
    <w:rsid w:val="00A028AC"/>
    <w:rsid w:val="00A0553F"/>
    <w:rsid w:val="00A058D8"/>
    <w:rsid w:val="00A05E22"/>
    <w:rsid w:val="00A12DCA"/>
    <w:rsid w:val="00A13482"/>
    <w:rsid w:val="00A151F0"/>
    <w:rsid w:val="00A2164B"/>
    <w:rsid w:val="00A2579F"/>
    <w:rsid w:val="00A30230"/>
    <w:rsid w:val="00A3095C"/>
    <w:rsid w:val="00A33D2F"/>
    <w:rsid w:val="00A368C7"/>
    <w:rsid w:val="00A376BA"/>
    <w:rsid w:val="00A41053"/>
    <w:rsid w:val="00A42CC2"/>
    <w:rsid w:val="00A43DA4"/>
    <w:rsid w:val="00A45AB7"/>
    <w:rsid w:val="00A45BD3"/>
    <w:rsid w:val="00A46964"/>
    <w:rsid w:val="00A474E7"/>
    <w:rsid w:val="00A511A6"/>
    <w:rsid w:val="00A5402C"/>
    <w:rsid w:val="00A5798D"/>
    <w:rsid w:val="00A6074E"/>
    <w:rsid w:val="00A6322F"/>
    <w:rsid w:val="00A64F02"/>
    <w:rsid w:val="00A66BCC"/>
    <w:rsid w:val="00A70854"/>
    <w:rsid w:val="00A80891"/>
    <w:rsid w:val="00A82F53"/>
    <w:rsid w:val="00A836F2"/>
    <w:rsid w:val="00A850EE"/>
    <w:rsid w:val="00A9205D"/>
    <w:rsid w:val="00A9332E"/>
    <w:rsid w:val="00A9411A"/>
    <w:rsid w:val="00A94702"/>
    <w:rsid w:val="00A94FCA"/>
    <w:rsid w:val="00AA0A97"/>
    <w:rsid w:val="00AA2E75"/>
    <w:rsid w:val="00AA35A0"/>
    <w:rsid w:val="00AA4C64"/>
    <w:rsid w:val="00AA5225"/>
    <w:rsid w:val="00AA53E8"/>
    <w:rsid w:val="00AA689C"/>
    <w:rsid w:val="00AA6940"/>
    <w:rsid w:val="00AA6D98"/>
    <w:rsid w:val="00AB02B2"/>
    <w:rsid w:val="00AC0CD8"/>
    <w:rsid w:val="00AC1738"/>
    <w:rsid w:val="00AC188E"/>
    <w:rsid w:val="00AC1AE9"/>
    <w:rsid w:val="00AC1DC4"/>
    <w:rsid w:val="00AC2CA6"/>
    <w:rsid w:val="00AC463D"/>
    <w:rsid w:val="00AC5965"/>
    <w:rsid w:val="00AC6B01"/>
    <w:rsid w:val="00AD1609"/>
    <w:rsid w:val="00AD263E"/>
    <w:rsid w:val="00AD2EEC"/>
    <w:rsid w:val="00AD36F9"/>
    <w:rsid w:val="00AD4204"/>
    <w:rsid w:val="00AD4D8E"/>
    <w:rsid w:val="00AD7ED2"/>
    <w:rsid w:val="00AE1B15"/>
    <w:rsid w:val="00AE300B"/>
    <w:rsid w:val="00AE68DC"/>
    <w:rsid w:val="00AE79E0"/>
    <w:rsid w:val="00AF4D32"/>
    <w:rsid w:val="00AF5133"/>
    <w:rsid w:val="00AF55F7"/>
    <w:rsid w:val="00AF64CD"/>
    <w:rsid w:val="00AF68EC"/>
    <w:rsid w:val="00AF6B79"/>
    <w:rsid w:val="00AF7978"/>
    <w:rsid w:val="00B043F1"/>
    <w:rsid w:val="00B05375"/>
    <w:rsid w:val="00B05BD3"/>
    <w:rsid w:val="00B06B55"/>
    <w:rsid w:val="00B06E9B"/>
    <w:rsid w:val="00B10CAE"/>
    <w:rsid w:val="00B115B6"/>
    <w:rsid w:val="00B11BAA"/>
    <w:rsid w:val="00B12A6B"/>
    <w:rsid w:val="00B12F31"/>
    <w:rsid w:val="00B168F5"/>
    <w:rsid w:val="00B20F3F"/>
    <w:rsid w:val="00B21F83"/>
    <w:rsid w:val="00B24D31"/>
    <w:rsid w:val="00B316DA"/>
    <w:rsid w:val="00B31E33"/>
    <w:rsid w:val="00B322D7"/>
    <w:rsid w:val="00B32956"/>
    <w:rsid w:val="00B37509"/>
    <w:rsid w:val="00B4762E"/>
    <w:rsid w:val="00B50EB0"/>
    <w:rsid w:val="00B512DF"/>
    <w:rsid w:val="00B526B8"/>
    <w:rsid w:val="00B52A70"/>
    <w:rsid w:val="00B5466C"/>
    <w:rsid w:val="00B60E60"/>
    <w:rsid w:val="00B62B60"/>
    <w:rsid w:val="00B645BC"/>
    <w:rsid w:val="00B65E52"/>
    <w:rsid w:val="00B6643E"/>
    <w:rsid w:val="00B664EE"/>
    <w:rsid w:val="00B66991"/>
    <w:rsid w:val="00B719BF"/>
    <w:rsid w:val="00B7258A"/>
    <w:rsid w:val="00B745D9"/>
    <w:rsid w:val="00B748D8"/>
    <w:rsid w:val="00B76F32"/>
    <w:rsid w:val="00B7719C"/>
    <w:rsid w:val="00B808B6"/>
    <w:rsid w:val="00B819D6"/>
    <w:rsid w:val="00B849D0"/>
    <w:rsid w:val="00B8599E"/>
    <w:rsid w:val="00B90106"/>
    <w:rsid w:val="00B922A8"/>
    <w:rsid w:val="00B926DC"/>
    <w:rsid w:val="00B957B3"/>
    <w:rsid w:val="00B95D05"/>
    <w:rsid w:val="00B97F89"/>
    <w:rsid w:val="00BA32C6"/>
    <w:rsid w:val="00BA3CC0"/>
    <w:rsid w:val="00BA4AE2"/>
    <w:rsid w:val="00BB0AFF"/>
    <w:rsid w:val="00BB1DC3"/>
    <w:rsid w:val="00BC1517"/>
    <w:rsid w:val="00BC3852"/>
    <w:rsid w:val="00BC50D4"/>
    <w:rsid w:val="00BC6A0A"/>
    <w:rsid w:val="00BD2A63"/>
    <w:rsid w:val="00BD474F"/>
    <w:rsid w:val="00BD4E37"/>
    <w:rsid w:val="00BD62E9"/>
    <w:rsid w:val="00BE1DA1"/>
    <w:rsid w:val="00BE2324"/>
    <w:rsid w:val="00BE23A5"/>
    <w:rsid w:val="00BE2818"/>
    <w:rsid w:val="00BE3FE6"/>
    <w:rsid w:val="00BE40CB"/>
    <w:rsid w:val="00BE765A"/>
    <w:rsid w:val="00BF1CA4"/>
    <w:rsid w:val="00BF3C3D"/>
    <w:rsid w:val="00BF64D0"/>
    <w:rsid w:val="00C12380"/>
    <w:rsid w:val="00C14CD3"/>
    <w:rsid w:val="00C1579D"/>
    <w:rsid w:val="00C229F6"/>
    <w:rsid w:val="00C22D44"/>
    <w:rsid w:val="00C23D10"/>
    <w:rsid w:val="00C25349"/>
    <w:rsid w:val="00C26F05"/>
    <w:rsid w:val="00C314EB"/>
    <w:rsid w:val="00C31D63"/>
    <w:rsid w:val="00C32C39"/>
    <w:rsid w:val="00C346AE"/>
    <w:rsid w:val="00C3782D"/>
    <w:rsid w:val="00C476BB"/>
    <w:rsid w:val="00C528C9"/>
    <w:rsid w:val="00C55B18"/>
    <w:rsid w:val="00C55D2D"/>
    <w:rsid w:val="00C55E7F"/>
    <w:rsid w:val="00C56BF4"/>
    <w:rsid w:val="00C57EA2"/>
    <w:rsid w:val="00C625B6"/>
    <w:rsid w:val="00C64C9A"/>
    <w:rsid w:val="00C658BE"/>
    <w:rsid w:val="00C70EE1"/>
    <w:rsid w:val="00C713F6"/>
    <w:rsid w:val="00C730C8"/>
    <w:rsid w:val="00C7452B"/>
    <w:rsid w:val="00C80C9F"/>
    <w:rsid w:val="00C817E5"/>
    <w:rsid w:val="00C82193"/>
    <w:rsid w:val="00C82DF0"/>
    <w:rsid w:val="00C90EF3"/>
    <w:rsid w:val="00C92538"/>
    <w:rsid w:val="00C92CD3"/>
    <w:rsid w:val="00C93A15"/>
    <w:rsid w:val="00C945D9"/>
    <w:rsid w:val="00C9461F"/>
    <w:rsid w:val="00C94C01"/>
    <w:rsid w:val="00C9682E"/>
    <w:rsid w:val="00CA06A3"/>
    <w:rsid w:val="00CA38F4"/>
    <w:rsid w:val="00CA4D93"/>
    <w:rsid w:val="00CA6078"/>
    <w:rsid w:val="00CA62DD"/>
    <w:rsid w:val="00CB0AC3"/>
    <w:rsid w:val="00CB0BF2"/>
    <w:rsid w:val="00CB5FFC"/>
    <w:rsid w:val="00CB61F5"/>
    <w:rsid w:val="00CC3F68"/>
    <w:rsid w:val="00CC4732"/>
    <w:rsid w:val="00CC495C"/>
    <w:rsid w:val="00CC4F93"/>
    <w:rsid w:val="00CC657E"/>
    <w:rsid w:val="00CD0478"/>
    <w:rsid w:val="00CD06F5"/>
    <w:rsid w:val="00CD471A"/>
    <w:rsid w:val="00CD77D7"/>
    <w:rsid w:val="00CE05D2"/>
    <w:rsid w:val="00CE3175"/>
    <w:rsid w:val="00CE41F4"/>
    <w:rsid w:val="00CE5398"/>
    <w:rsid w:val="00CE5C95"/>
    <w:rsid w:val="00CE764B"/>
    <w:rsid w:val="00CF219B"/>
    <w:rsid w:val="00CF2A1D"/>
    <w:rsid w:val="00CF2D17"/>
    <w:rsid w:val="00CF436E"/>
    <w:rsid w:val="00D004DF"/>
    <w:rsid w:val="00D01762"/>
    <w:rsid w:val="00D031B6"/>
    <w:rsid w:val="00D04270"/>
    <w:rsid w:val="00D05C3C"/>
    <w:rsid w:val="00D14570"/>
    <w:rsid w:val="00D150CC"/>
    <w:rsid w:val="00D15CC8"/>
    <w:rsid w:val="00D21EBD"/>
    <w:rsid w:val="00D26A08"/>
    <w:rsid w:val="00D31F6D"/>
    <w:rsid w:val="00D324BC"/>
    <w:rsid w:val="00D33B4C"/>
    <w:rsid w:val="00D33F20"/>
    <w:rsid w:val="00D43D46"/>
    <w:rsid w:val="00D44036"/>
    <w:rsid w:val="00D46599"/>
    <w:rsid w:val="00D47811"/>
    <w:rsid w:val="00D50FA1"/>
    <w:rsid w:val="00D51717"/>
    <w:rsid w:val="00D5213C"/>
    <w:rsid w:val="00D52D9E"/>
    <w:rsid w:val="00D546CE"/>
    <w:rsid w:val="00D54FE5"/>
    <w:rsid w:val="00D57EE1"/>
    <w:rsid w:val="00D60160"/>
    <w:rsid w:val="00D62916"/>
    <w:rsid w:val="00D638D5"/>
    <w:rsid w:val="00D63C19"/>
    <w:rsid w:val="00D66E7E"/>
    <w:rsid w:val="00D71B54"/>
    <w:rsid w:val="00D71DD7"/>
    <w:rsid w:val="00D73959"/>
    <w:rsid w:val="00D74B11"/>
    <w:rsid w:val="00D74C3B"/>
    <w:rsid w:val="00D777C1"/>
    <w:rsid w:val="00D847B9"/>
    <w:rsid w:val="00D86BC7"/>
    <w:rsid w:val="00D87232"/>
    <w:rsid w:val="00D90B19"/>
    <w:rsid w:val="00D9121E"/>
    <w:rsid w:val="00D916ED"/>
    <w:rsid w:val="00D93F06"/>
    <w:rsid w:val="00D946CB"/>
    <w:rsid w:val="00DA2C80"/>
    <w:rsid w:val="00DA2E3F"/>
    <w:rsid w:val="00DA306F"/>
    <w:rsid w:val="00DA307A"/>
    <w:rsid w:val="00DA3153"/>
    <w:rsid w:val="00DA6FAA"/>
    <w:rsid w:val="00DB0074"/>
    <w:rsid w:val="00DB0E13"/>
    <w:rsid w:val="00DB25E4"/>
    <w:rsid w:val="00DB4AE7"/>
    <w:rsid w:val="00DB55CF"/>
    <w:rsid w:val="00DB55D9"/>
    <w:rsid w:val="00DB6819"/>
    <w:rsid w:val="00DB752F"/>
    <w:rsid w:val="00DC0C09"/>
    <w:rsid w:val="00DC6668"/>
    <w:rsid w:val="00DC6A20"/>
    <w:rsid w:val="00DC7D82"/>
    <w:rsid w:val="00DD01D7"/>
    <w:rsid w:val="00DD40A2"/>
    <w:rsid w:val="00DD7E4E"/>
    <w:rsid w:val="00DE2D67"/>
    <w:rsid w:val="00DE3D16"/>
    <w:rsid w:val="00DE5991"/>
    <w:rsid w:val="00DF036D"/>
    <w:rsid w:val="00DF17C0"/>
    <w:rsid w:val="00E04793"/>
    <w:rsid w:val="00E053BA"/>
    <w:rsid w:val="00E05679"/>
    <w:rsid w:val="00E057CF"/>
    <w:rsid w:val="00E06A65"/>
    <w:rsid w:val="00E111F4"/>
    <w:rsid w:val="00E12D10"/>
    <w:rsid w:val="00E14313"/>
    <w:rsid w:val="00E14A30"/>
    <w:rsid w:val="00E14BB8"/>
    <w:rsid w:val="00E15649"/>
    <w:rsid w:val="00E16525"/>
    <w:rsid w:val="00E260DC"/>
    <w:rsid w:val="00E31021"/>
    <w:rsid w:val="00E33885"/>
    <w:rsid w:val="00E34EDC"/>
    <w:rsid w:val="00E35980"/>
    <w:rsid w:val="00E35EB8"/>
    <w:rsid w:val="00E364BD"/>
    <w:rsid w:val="00E4012D"/>
    <w:rsid w:val="00E40621"/>
    <w:rsid w:val="00E40BC7"/>
    <w:rsid w:val="00E41D4A"/>
    <w:rsid w:val="00E43A76"/>
    <w:rsid w:val="00E462C0"/>
    <w:rsid w:val="00E52A25"/>
    <w:rsid w:val="00E538CF"/>
    <w:rsid w:val="00E60FA8"/>
    <w:rsid w:val="00E61361"/>
    <w:rsid w:val="00E61B0C"/>
    <w:rsid w:val="00E642AF"/>
    <w:rsid w:val="00E66180"/>
    <w:rsid w:val="00E66932"/>
    <w:rsid w:val="00E67930"/>
    <w:rsid w:val="00E71486"/>
    <w:rsid w:val="00E72204"/>
    <w:rsid w:val="00E72BF4"/>
    <w:rsid w:val="00E741AE"/>
    <w:rsid w:val="00E81068"/>
    <w:rsid w:val="00E81C28"/>
    <w:rsid w:val="00E8246D"/>
    <w:rsid w:val="00E829E0"/>
    <w:rsid w:val="00E87841"/>
    <w:rsid w:val="00E87888"/>
    <w:rsid w:val="00E90CE6"/>
    <w:rsid w:val="00E936A1"/>
    <w:rsid w:val="00E93D4F"/>
    <w:rsid w:val="00E95B91"/>
    <w:rsid w:val="00E95D4F"/>
    <w:rsid w:val="00E96999"/>
    <w:rsid w:val="00E96A59"/>
    <w:rsid w:val="00E977FD"/>
    <w:rsid w:val="00EA0D5C"/>
    <w:rsid w:val="00EA11F7"/>
    <w:rsid w:val="00EA29AA"/>
    <w:rsid w:val="00EA3779"/>
    <w:rsid w:val="00EA47D1"/>
    <w:rsid w:val="00EA48B0"/>
    <w:rsid w:val="00EA670E"/>
    <w:rsid w:val="00EB15EB"/>
    <w:rsid w:val="00EB16FA"/>
    <w:rsid w:val="00EB1EA1"/>
    <w:rsid w:val="00EB25DB"/>
    <w:rsid w:val="00EB7A12"/>
    <w:rsid w:val="00EC3689"/>
    <w:rsid w:val="00EC368E"/>
    <w:rsid w:val="00ED03C1"/>
    <w:rsid w:val="00ED0CD0"/>
    <w:rsid w:val="00ED1023"/>
    <w:rsid w:val="00ED315B"/>
    <w:rsid w:val="00ED752C"/>
    <w:rsid w:val="00ED77EE"/>
    <w:rsid w:val="00ED7C5B"/>
    <w:rsid w:val="00EE28D3"/>
    <w:rsid w:val="00EE42AD"/>
    <w:rsid w:val="00EE479D"/>
    <w:rsid w:val="00EE5A1B"/>
    <w:rsid w:val="00EE686F"/>
    <w:rsid w:val="00EE6B7D"/>
    <w:rsid w:val="00EE7DF0"/>
    <w:rsid w:val="00EF11EA"/>
    <w:rsid w:val="00EF23C2"/>
    <w:rsid w:val="00EF3831"/>
    <w:rsid w:val="00EF4C20"/>
    <w:rsid w:val="00EF6380"/>
    <w:rsid w:val="00EF694D"/>
    <w:rsid w:val="00F001F0"/>
    <w:rsid w:val="00F029E4"/>
    <w:rsid w:val="00F0502E"/>
    <w:rsid w:val="00F16E6D"/>
    <w:rsid w:val="00F21C10"/>
    <w:rsid w:val="00F2263B"/>
    <w:rsid w:val="00F243C3"/>
    <w:rsid w:val="00F24FF4"/>
    <w:rsid w:val="00F25F5B"/>
    <w:rsid w:val="00F32080"/>
    <w:rsid w:val="00F34120"/>
    <w:rsid w:val="00F36B3D"/>
    <w:rsid w:val="00F36B9C"/>
    <w:rsid w:val="00F411AC"/>
    <w:rsid w:val="00F43D4B"/>
    <w:rsid w:val="00F5507F"/>
    <w:rsid w:val="00F572E1"/>
    <w:rsid w:val="00F652C1"/>
    <w:rsid w:val="00F654F1"/>
    <w:rsid w:val="00F6606C"/>
    <w:rsid w:val="00F70719"/>
    <w:rsid w:val="00F71FB3"/>
    <w:rsid w:val="00F73091"/>
    <w:rsid w:val="00F753D5"/>
    <w:rsid w:val="00F755B8"/>
    <w:rsid w:val="00F82D04"/>
    <w:rsid w:val="00F84054"/>
    <w:rsid w:val="00F867DC"/>
    <w:rsid w:val="00F87FA5"/>
    <w:rsid w:val="00F9197B"/>
    <w:rsid w:val="00F93394"/>
    <w:rsid w:val="00F956F4"/>
    <w:rsid w:val="00F96B65"/>
    <w:rsid w:val="00F974FF"/>
    <w:rsid w:val="00FA3FE5"/>
    <w:rsid w:val="00FA408C"/>
    <w:rsid w:val="00FA57EA"/>
    <w:rsid w:val="00FA7FCE"/>
    <w:rsid w:val="00FB0C68"/>
    <w:rsid w:val="00FB3945"/>
    <w:rsid w:val="00FB417E"/>
    <w:rsid w:val="00FB7D14"/>
    <w:rsid w:val="00FC033A"/>
    <w:rsid w:val="00FC2EB2"/>
    <w:rsid w:val="00FD05D5"/>
    <w:rsid w:val="00FD5552"/>
    <w:rsid w:val="00FD6E8B"/>
    <w:rsid w:val="00FE0BC0"/>
    <w:rsid w:val="00FE0E41"/>
    <w:rsid w:val="00FE196B"/>
    <w:rsid w:val="00FE40F8"/>
    <w:rsid w:val="00FF2062"/>
    <w:rsid w:val="00FF3CDD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5A91"/>
  <w15:chartTrackingRefBased/>
  <w15:docId w15:val="{A2F4F5B0-CE7C-40A4-9EC7-7E2B8D2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51428"/>
  </w:style>
  <w:style w:type="paragraph" w:customStyle="1" w:styleId="rvps2">
    <w:name w:val="rvps2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514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A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6E8C"/>
    <w:rPr>
      <w:rFonts w:ascii="Segoe UI" w:hAnsi="Segoe UI" w:cs="Segoe UI"/>
      <w:sz w:val="18"/>
      <w:szCs w:val="18"/>
    </w:rPr>
  </w:style>
  <w:style w:type="paragraph" w:customStyle="1" w:styleId="a7">
    <w:name w:val="[Без стиля]"/>
    <w:rsid w:val="00080C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080C1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080C1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Calibri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PrimitkiPRIMITKA">
    <w:name w:val="Primitki (PRIMITKA)"/>
    <w:basedOn w:val="a"/>
    <w:rsid w:val="00080C18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after="0" w:line="257" w:lineRule="auto"/>
      <w:ind w:left="1089" w:hanging="1089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rsid w:val="00080C18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Calibri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rsid w:val="00080C1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Calibri" w:hAnsi="HeliosCond" w:cs="HeliosCond"/>
      <w:color w:val="000000"/>
      <w:spacing w:val="-2"/>
      <w:sz w:val="17"/>
      <w:szCs w:val="17"/>
      <w:lang w:eastAsia="uk-UA"/>
    </w:rPr>
  </w:style>
  <w:style w:type="character" w:customStyle="1" w:styleId="Bold">
    <w:name w:val="Bold"/>
    <w:rsid w:val="00080C18"/>
    <w:rPr>
      <w:b/>
      <w:u w:val="none"/>
      <w:vertAlign w:val="baseline"/>
    </w:rPr>
  </w:style>
  <w:style w:type="paragraph" w:customStyle="1" w:styleId="PrimitkaPRIMITKA">
    <w:name w:val="Primitka (PRIMITKA)"/>
    <w:basedOn w:val="a"/>
    <w:rsid w:val="00080C18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7"/>
      <w:szCs w:val="17"/>
      <w:lang w:eastAsia="uk-UA"/>
    </w:rPr>
  </w:style>
  <w:style w:type="paragraph" w:styleId="a8">
    <w:name w:val="endnote text"/>
    <w:basedOn w:val="a"/>
    <w:link w:val="a9"/>
    <w:rsid w:val="00080C18"/>
    <w:rPr>
      <w:rFonts w:ascii="Calibri" w:eastAsia="Calibri" w:hAnsi="Calibri" w:cs="Times New Roman"/>
      <w:sz w:val="20"/>
      <w:szCs w:val="20"/>
      <w:lang w:eastAsia="uk-UA"/>
    </w:rPr>
  </w:style>
  <w:style w:type="character" w:customStyle="1" w:styleId="a9">
    <w:name w:val="Текст кінцевої виноски Знак"/>
    <w:basedOn w:val="a0"/>
    <w:link w:val="a8"/>
    <w:rsid w:val="00080C18"/>
    <w:rPr>
      <w:rFonts w:ascii="Calibri" w:eastAsia="Calibri" w:hAnsi="Calibri" w:cs="Times New Roman"/>
      <w:sz w:val="20"/>
      <w:szCs w:val="20"/>
      <w:lang w:eastAsia="uk-UA"/>
    </w:rPr>
  </w:style>
  <w:style w:type="character" w:styleId="aa">
    <w:name w:val="endnote reference"/>
    <w:rsid w:val="00080C18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20F3F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uiPriority w:val="99"/>
    <w:semiHidden/>
    <w:rsid w:val="00B20F3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20F3F"/>
    <w:rPr>
      <w:vertAlign w:val="superscript"/>
    </w:rPr>
  </w:style>
  <w:style w:type="paragraph" w:customStyle="1" w:styleId="xmsonormal">
    <w:name w:val="x_msonormal"/>
    <w:basedOn w:val="a"/>
    <w:rsid w:val="002C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annotation reference"/>
    <w:basedOn w:val="a0"/>
    <w:uiPriority w:val="99"/>
    <w:semiHidden/>
    <w:unhideWhenUsed/>
    <w:rsid w:val="00F16E6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6E6D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F16E6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E6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F16E6D"/>
    <w:rPr>
      <w:b/>
      <w:bCs/>
      <w:sz w:val="20"/>
      <w:szCs w:val="20"/>
    </w:rPr>
  </w:style>
  <w:style w:type="table" w:styleId="af3">
    <w:name w:val="Table Grid"/>
    <w:basedOn w:val="a1"/>
    <w:uiPriority w:val="39"/>
    <w:rsid w:val="0087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393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8DF5-1BE0-4921-BF15-75A4EE19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Малюта Ярослав Вікторович</dc:creator>
  <cp:keywords/>
  <dc:description/>
  <cp:lastModifiedBy>Юлія Аврамова</cp:lastModifiedBy>
  <cp:revision>3</cp:revision>
  <cp:lastPrinted>2022-01-17T13:29:00Z</cp:lastPrinted>
  <dcterms:created xsi:type="dcterms:W3CDTF">2023-01-18T08:50:00Z</dcterms:created>
  <dcterms:modified xsi:type="dcterms:W3CDTF">2023-01-18T08:51:00Z</dcterms:modified>
</cp:coreProperties>
</file>